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4A5B9" w14:textId="77777777" w:rsidR="00636FF7" w:rsidRPr="006113A4" w:rsidRDefault="00A974A3" w:rsidP="00A974A3">
      <w:pPr>
        <w:jc w:val="center"/>
        <w:rPr>
          <w:b/>
          <w:sz w:val="28"/>
        </w:rPr>
      </w:pPr>
      <w:r w:rsidRPr="006113A4">
        <w:rPr>
          <w:b/>
          <w:sz w:val="28"/>
        </w:rPr>
        <w:t>NOTULEN</w:t>
      </w:r>
    </w:p>
    <w:p w14:paraId="0476A2EC" w14:textId="73E20B37" w:rsidR="00A974A3" w:rsidRPr="00B83228" w:rsidRDefault="00A974A3" w:rsidP="00A974A3">
      <w:pPr>
        <w:jc w:val="center"/>
        <w:rPr>
          <w:sz w:val="24"/>
        </w:rPr>
      </w:pPr>
      <w:r w:rsidRPr="006113A4">
        <w:rPr>
          <w:b/>
          <w:sz w:val="28"/>
        </w:rPr>
        <w:t>ALGEMENE LEDENVERGADERING BEWONERSVERENIGING WATERGRAS</w:t>
      </w:r>
      <w:r w:rsidRPr="006113A4">
        <w:rPr>
          <w:b/>
          <w:sz w:val="28"/>
        </w:rPr>
        <w:br/>
      </w:r>
      <w:r w:rsidR="006113A4" w:rsidRPr="00B83228">
        <w:rPr>
          <w:b/>
          <w:sz w:val="28"/>
        </w:rPr>
        <w:t>28 maart 2023</w:t>
      </w:r>
    </w:p>
    <w:p w14:paraId="5654DCBF" w14:textId="77777777" w:rsidR="00A974A3" w:rsidRPr="00B83228" w:rsidRDefault="00A974A3" w:rsidP="00A974A3">
      <w:pPr>
        <w:rPr>
          <w:b/>
          <w:sz w:val="24"/>
        </w:rPr>
      </w:pPr>
      <w:r w:rsidRPr="00B83228">
        <w:rPr>
          <w:b/>
          <w:sz w:val="24"/>
        </w:rPr>
        <w:t>Aanwezig:</w:t>
      </w:r>
    </w:p>
    <w:tbl>
      <w:tblPr>
        <w:tblStyle w:val="Tabelraster"/>
        <w:tblW w:w="0" w:type="auto"/>
        <w:tblLook w:val="04A0" w:firstRow="1" w:lastRow="0" w:firstColumn="1" w:lastColumn="0" w:noHBand="0" w:noVBand="1"/>
      </w:tblPr>
      <w:tblGrid>
        <w:gridCol w:w="1688"/>
        <w:gridCol w:w="2707"/>
        <w:gridCol w:w="4677"/>
      </w:tblGrid>
      <w:tr w:rsidR="00A974A3" w:rsidRPr="00B83228" w14:paraId="58C8B191" w14:textId="77777777" w:rsidTr="00A974A3">
        <w:tc>
          <w:tcPr>
            <w:tcW w:w="1688" w:type="dxa"/>
            <w:tcBorders>
              <w:top w:val="nil"/>
              <w:left w:val="nil"/>
              <w:bottom w:val="nil"/>
              <w:right w:val="nil"/>
            </w:tcBorders>
          </w:tcPr>
          <w:p w14:paraId="10A58141" w14:textId="77777777" w:rsidR="00A974A3" w:rsidRPr="00B83228" w:rsidRDefault="00A974A3" w:rsidP="00A974A3">
            <w:pPr>
              <w:rPr>
                <w:sz w:val="24"/>
              </w:rPr>
            </w:pPr>
            <w:r w:rsidRPr="00B83228">
              <w:rPr>
                <w:sz w:val="24"/>
              </w:rPr>
              <w:t>Bestuursleden</w:t>
            </w:r>
          </w:p>
        </w:tc>
        <w:tc>
          <w:tcPr>
            <w:tcW w:w="2707" w:type="dxa"/>
            <w:tcBorders>
              <w:top w:val="nil"/>
              <w:left w:val="nil"/>
              <w:bottom w:val="nil"/>
              <w:right w:val="nil"/>
            </w:tcBorders>
          </w:tcPr>
          <w:p w14:paraId="385C4360" w14:textId="41D53205" w:rsidR="00A974A3" w:rsidRPr="00B83228" w:rsidRDefault="006113A4" w:rsidP="00A974A3">
            <w:pPr>
              <w:rPr>
                <w:sz w:val="24"/>
              </w:rPr>
            </w:pPr>
            <w:r w:rsidRPr="00B83228">
              <w:rPr>
                <w:sz w:val="24"/>
              </w:rPr>
              <w:t>Ruud Heijker</w:t>
            </w:r>
          </w:p>
        </w:tc>
        <w:tc>
          <w:tcPr>
            <w:tcW w:w="4677" w:type="dxa"/>
            <w:tcBorders>
              <w:top w:val="nil"/>
              <w:left w:val="nil"/>
              <w:bottom w:val="nil"/>
              <w:right w:val="nil"/>
            </w:tcBorders>
          </w:tcPr>
          <w:p w14:paraId="46918C85" w14:textId="2AECB92B" w:rsidR="00A974A3" w:rsidRPr="00B83228" w:rsidRDefault="006113A4" w:rsidP="00A974A3">
            <w:pPr>
              <w:rPr>
                <w:sz w:val="24"/>
              </w:rPr>
            </w:pPr>
            <w:r w:rsidRPr="00B83228">
              <w:rPr>
                <w:sz w:val="24"/>
              </w:rPr>
              <w:t>Voorzitter</w:t>
            </w:r>
          </w:p>
        </w:tc>
      </w:tr>
      <w:tr w:rsidR="00A974A3" w:rsidRPr="00B83228" w14:paraId="51A50267" w14:textId="77777777" w:rsidTr="00A974A3">
        <w:tc>
          <w:tcPr>
            <w:tcW w:w="1688" w:type="dxa"/>
            <w:tcBorders>
              <w:top w:val="nil"/>
              <w:left w:val="nil"/>
              <w:bottom w:val="nil"/>
              <w:right w:val="nil"/>
            </w:tcBorders>
          </w:tcPr>
          <w:p w14:paraId="2650ED0E" w14:textId="77777777" w:rsidR="00A974A3" w:rsidRPr="00B83228" w:rsidRDefault="00A974A3" w:rsidP="00A974A3">
            <w:pPr>
              <w:rPr>
                <w:sz w:val="24"/>
              </w:rPr>
            </w:pPr>
          </w:p>
        </w:tc>
        <w:tc>
          <w:tcPr>
            <w:tcW w:w="2707" w:type="dxa"/>
            <w:tcBorders>
              <w:top w:val="nil"/>
              <w:left w:val="nil"/>
              <w:bottom w:val="nil"/>
              <w:right w:val="nil"/>
            </w:tcBorders>
          </w:tcPr>
          <w:p w14:paraId="09A302B6" w14:textId="77777777" w:rsidR="00A974A3" w:rsidRPr="00B83228" w:rsidRDefault="00A974A3" w:rsidP="00A974A3">
            <w:pPr>
              <w:rPr>
                <w:sz w:val="24"/>
              </w:rPr>
            </w:pPr>
            <w:r w:rsidRPr="00B83228">
              <w:rPr>
                <w:sz w:val="24"/>
              </w:rPr>
              <w:t>Annemarie van Bragt</w:t>
            </w:r>
          </w:p>
        </w:tc>
        <w:tc>
          <w:tcPr>
            <w:tcW w:w="4677" w:type="dxa"/>
            <w:tcBorders>
              <w:top w:val="nil"/>
              <w:left w:val="nil"/>
              <w:bottom w:val="nil"/>
              <w:right w:val="nil"/>
            </w:tcBorders>
          </w:tcPr>
          <w:p w14:paraId="4DABC4AD" w14:textId="77777777" w:rsidR="00A974A3" w:rsidRPr="00B83228" w:rsidRDefault="00A974A3" w:rsidP="00A974A3">
            <w:pPr>
              <w:rPr>
                <w:sz w:val="24"/>
              </w:rPr>
            </w:pPr>
            <w:r w:rsidRPr="00B83228">
              <w:rPr>
                <w:sz w:val="24"/>
              </w:rPr>
              <w:t>Secretaris</w:t>
            </w:r>
          </w:p>
        </w:tc>
      </w:tr>
      <w:tr w:rsidR="00A974A3" w:rsidRPr="00B83228" w14:paraId="40992E80" w14:textId="77777777" w:rsidTr="00A974A3">
        <w:tc>
          <w:tcPr>
            <w:tcW w:w="1688" w:type="dxa"/>
            <w:tcBorders>
              <w:top w:val="nil"/>
              <w:left w:val="nil"/>
              <w:bottom w:val="nil"/>
              <w:right w:val="nil"/>
            </w:tcBorders>
          </w:tcPr>
          <w:p w14:paraId="4FF6354E" w14:textId="77777777" w:rsidR="00A974A3" w:rsidRPr="00B83228" w:rsidRDefault="00A974A3" w:rsidP="00A974A3">
            <w:pPr>
              <w:rPr>
                <w:sz w:val="24"/>
              </w:rPr>
            </w:pPr>
          </w:p>
        </w:tc>
        <w:tc>
          <w:tcPr>
            <w:tcW w:w="2707" w:type="dxa"/>
            <w:tcBorders>
              <w:top w:val="nil"/>
              <w:left w:val="nil"/>
              <w:bottom w:val="nil"/>
              <w:right w:val="nil"/>
            </w:tcBorders>
          </w:tcPr>
          <w:p w14:paraId="3367D358" w14:textId="568867CF" w:rsidR="00A974A3" w:rsidRPr="00B83228" w:rsidRDefault="006113A4" w:rsidP="00A974A3">
            <w:pPr>
              <w:rPr>
                <w:sz w:val="24"/>
              </w:rPr>
            </w:pPr>
            <w:r w:rsidRPr="00B83228">
              <w:rPr>
                <w:sz w:val="24"/>
              </w:rPr>
              <w:t>Jolanda van Scherpenzeel</w:t>
            </w:r>
          </w:p>
        </w:tc>
        <w:tc>
          <w:tcPr>
            <w:tcW w:w="4677" w:type="dxa"/>
            <w:tcBorders>
              <w:top w:val="nil"/>
              <w:left w:val="nil"/>
              <w:bottom w:val="nil"/>
              <w:right w:val="nil"/>
            </w:tcBorders>
          </w:tcPr>
          <w:p w14:paraId="3123AC63" w14:textId="4A034B16" w:rsidR="00A974A3" w:rsidRPr="00B83228" w:rsidRDefault="006113A4" w:rsidP="00A974A3">
            <w:pPr>
              <w:rPr>
                <w:sz w:val="24"/>
              </w:rPr>
            </w:pPr>
            <w:r w:rsidRPr="00B83228">
              <w:rPr>
                <w:sz w:val="24"/>
              </w:rPr>
              <w:t>Penningmeester</w:t>
            </w:r>
          </w:p>
        </w:tc>
      </w:tr>
      <w:tr w:rsidR="00A974A3" w:rsidRPr="00B83228" w14:paraId="1D5F3D2A" w14:textId="77777777" w:rsidTr="00A974A3">
        <w:tc>
          <w:tcPr>
            <w:tcW w:w="1688" w:type="dxa"/>
            <w:tcBorders>
              <w:top w:val="nil"/>
              <w:left w:val="nil"/>
              <w:bottom w:val="nil"/>
              <w:right w:val="nil"/>
            </w:tcBorders>
          </w:tcPr>
          <w:p w14:paraId="4F99CADA" w14:textId="77777777" w:rsidR="00A974A3" w:rsidRPr="00B83228" w:rsidRDefault="00A974A3" w:rsidP="00A974A3">
            <w:pPr>
              <w:rPr>
                <w:sz w:val="24"/>
              </w:rPr>
            </w:pPr>
          </w:p>
        </w:tc>
        <w:tc>
          <w:tcPr>
            <w:tcW w:w="2707" w:type="dxa"/>
            <w:tcBorders>
              <w:top w:val="nil"/>
              <w:left w:val="nil"/>
              <w:bottom w:val="nil"/>
              <w:right w:val="nil"/>
            </w:tcBorders>
          </w:tcPr>
          <w:p w14:paraId="5A07EBAE" w14:textId="72DC6DE5" w:rsidR="00A974A3" w:rsidRPr="00B83228" w:rsidRDefault="006113A4" w:rsidP="00A974A3">
            <w:pPr>
              <w:rPr>
                <w:sz w:val="24"/>
              </w:rPr>
            </w:pPr>
            <w:r w:rsidRPr="00B83228">
              <w:rPr>
                <w:sz w:val="24"/>
              </w:rPr>
              <w:t>Esther van Doorn</w:t>
            </w:r>
          </w:p>
        </w:tc>
        <w:tc>
          <w:tcPr>
            <w:tcW w:w="4677" w:type="dxa"/>
            <w:tcBorders>
              <w:top w:val="nil"/>
              <w:left w:val="nil"/>
              <w:bottom w:val="nil"/>
              <w:right w:val="nil"/>
            </w:tcBorders>
          </w:tcPr>
          <w:p w14:paraId="7CE94DEB" w14:textId="0D70EAD9" w:rsidR="00A974A3" w:rsidRPr="00B83228" w:rsidRDefault="006113A4" w:rsidP="00B83228">
            <w:pPr>
              <w:rPr>
                <w:sz w:val="24"/>
              </w:rPr>
            </w:pPr>
            <w:r w:rsidRPr="00B83228">
              <w:rPr>
                <w:sz w:val="24"/>
              </w:rPr>
              <w:t>te benoemen bestuurslid (sociaal)</w:t>
            </w:r>
          </w:p>
        </w:tc>
      </w:tr>
      <w:tr w:rsidR="00A974A3" w:rsidRPr="00B83228" w14:paraId="684FC1E7" w14:textId="77777777" w:rsidTr="00A974A3">
        <w:tc>
          <w:tcPr>
            <w:tcW w:w="1688" w:type="dxa"/>
            <w:tcBorders>
              <w:top w:val="nil"/>
              <w:left w:val="nil"/>
              <w:bottom w:val="nil"/>
              <w:right w:val="nil"/>
            </w:tcBorders>
          </w:tcPr>
          <w:p w14:paraId="72B6261C" w14:textId="626539CB" w:rsidR="00A974A3" w:rsidRPr="00B83228" w:rsidRDefault="00A974A3" w:rsidP="00A974A3">
            <w:pPr>
              <w:rPr>
                <w:sz w:val="24"/>
              </w:rPr>
            </w:pPr>
          </w:p>
          <w:p w14:paraId="69BA336C" w14:textId="77777777" w:rsidR="003C28D1" w:rsidRPr="00B83228" w:rsidRDefault="003C28D1" w:rsidP="00A974A3">
            <w:pPr>
              <w:rPr>
                <w:sz w:val="24"/>
              </w:rPr>
            </w:pPr>
          </w:p>
        </w:tc>
        <w:tc>
          <w:tcPr>
            <w:tcW w:w="2707" w:type="dxa"/>
            <w:tcBorders>
              <w:top w:val="nil"/>
              <w:left w:val="nil"/>
              <w:bottom w:val="nil"/>
              <w:right w:val="nil"/>
            </w:tcBorders>
          </w:tcPr>
          <w:p w14:paraId="1DC421C4" w14:textId="4548A7CB" w:rsidR="00A974A3" w:rsidRPr="00C418FF" w:rsidRDefault="006113A4" w:rsidP="00A974A3">
            <w:pPr>
              <w:rPr>
                <w:sz w:val="24"/>
                <w:lang w:val="sv-SE"/>
              </w:rPr>
            </w:pPr>
            <w:r w:rsidRPr="00C418FF">
              <w:rPr>
                <w:sz w:val="24"/>
                <w:lang w:val="sv-SE"/>
              </w:rPr>
              <w:t>Marja Lambregt</w:t>
            </w:r>
            <w:r w:rsidR="00C817BA" w:rsidRPr="00C418FF">
              <w:rPr>
                <w:sz w:val="24"/>
                <w:lang w:val="sv-SE"/>
              </w:rPr>
              <w:t>s</w:t>
            </w:r>
          </w:p>
          <w:p w14:paraId="275394CC" w14:textId="33DAE9E4" w:rsidR="006113A4" w:rsidRPr="00C418FF" w:rsidRDefault="006113A4" w:rsidP="00A974A3">
            <w:pPr>
              <w:rPr>
                <w:sz w:val="24"/>
                <w:lang w:val="sv-SE"/>
              </w:rPr>
            </w:pPr>
            <w:r w:rsidRPr="00C418FF">
              <w:rPr>
                <w:sz w:val="24"/>
                <w:lang w:val="sv-SE"/>
              </w:rPr>
              <w:t>Gaike de Gaaij</w:t>
            </w:r>
          </w:p>
        </w:tc>
        <w:tc>
          <w:tcPr>
            <w:tcW w:w="4677" w:type="dxa"/>
            <w:tcBorders>
              <w:top w:val="nil"/>
              <w:left w:val="nil"/>
              <w:bottom w:val="nil"/>
              <w:right w:val="nil"/>
            </w:tcBorders>
          </w:tcPr>
          <w:p w14:paraId="2452F66B" w14:textId="77777777" w:rsidR="00A974A3" w:rsidRPr="00B83228" w:rsidRDefault="006113A4" w:rsidP="00B83228">
            <w:pPr>
              <w:rPr>
                <w:sz w:val="24"/>
              </w:rPr>
            </w:pPr>
            <w:r w:rsidRPr="00B83228">
              <w:rPr>
                <w:sz w:val="24"/>
              </w:rPr>
              <w:t>te benoemen bestuurslid (penningmeester)</w:t>
            </w:r>
          </w:p>
          <w:p w14:paraId="704B9522" w14:textId="4AB5BF7E" w:rsidR="006113A4" w:rsidRPr="00B83228" w:rsidRDefault="006113A4" w:rsidP="00B83228">
            <w:pPr>
              <w:rPr>
                <w:sz w:val="24"/>
              </w:rPr>
            </w:pPr>
            <w:r w:rsidRPr="00B83228">
              <w:rPr>
                <w:sz w:val="24"/>
              </w:rPr>
              <w:t>te benoemen bestuurslid (algemeen)</w:t>
            </w:r>
          </w:p>
          <w:p w14:paraId="4C80126D" w14:textId="21841770" w:rsidR="006113A4" w:rsidRPr="00B83228" w:rsidRDefault="006113A4" w:rsidP="00B83228">
            <w:pPr>
              <w:rPr>
                <w:sz w:val="24"/>
              </w:rPr>
            </w:pPr>
          </w:p>
        </w:tc>
      </w:tr>
      <w:tr w:rsidR="00A974A3" w:rsidRPr="00B83228" w14:paraId="3005D3D5" w14:textId="77777777" w:rsidTr="00A974A3">
        <w:tc>
          <w:tcPr>
            <w:tcW w:w="1688" w:type="dxa"/>
            <w:tcBorders>
              <w:top w:val="nil"/>
              <w:left w:val="nil"/>
              <w:bottom w:val="nil"/>
              <w:right w:val="nil"/>
            </w:tcBorders>
          </w:tcPr>
          <w:p w14:paraId="56CEA0BF" w14:textId="77777777" w:rsidR="00A974A3" w:rsidRPr="00B83228" w:rsidRDefault="00A974A3" w:rsidP="00A974A3">
            <w:pPr>
              <w:rPr>
                <w:sz w:val="24"/>
              </w:rPr>
            </w:pPr>
            <w:r w:rsidRPr="00B83228">
              <w:rPr>
                <w:sz w:val="24"/>
              </w:rPr>
              <w:t>Aantal leden:</w:t>
            </w:r>
          </w:p>
        </w:tc>
        <w:tc>
          <w:tcPr>
            <w:tcW w:w="2707" w:type="dxa"/>
            <w:tcBorders>
              <w:top w:val="nil"/>
              <w:left w:val="nil"/>
              <w:bottom w:val="nil"/>
              <w:right w:val="nil"/>
            </w:tcBorders>
          </w:tcPr>
          <w:p w14:paraId="4FF99375" w14:textId="69B38950" w:rsidR="00A974A3" w:rsidRPr="00B83228" w:rsidRDefault="003C28D1" w:rsidP="00B83228">
            <w:pPr>
              <w:rPr>
                <w:sz w:val="24"/>
              </w:rPr>
            </w:pPr>
            <w:r w:rsidRPr="00B83228">
              <w:rPr>
                <w:sz w:val="24"/>
              </w:rPr>
              <w:t>3</w:t>
            </w:r>
            <w:r w:rsidR="006113A4">
              <w:rPr>
                <w:sz w:val="24"/>
              </w:rPr>
              <w:t>9</w:t>
            </w:r>
          </w:p>
        </w:tc>
        <w:tc>
          <w:tcPr>
            <w:tcW w:w="4677" w:type="dxa"/>
            <w:tcBorders>
              <w:top w:val="nil"/>
              <w:left w:val="nil"/>
              <w:bottom w:val="nil"/>
              <w:right w:val="nil"/>
            </w:tcBorders>
          </w:tcPr>
          <w:p w14:paraId="349AC1B4" w14:textId="77777777" w:rsidR="00A974A3" w:rsidRPr="00B83228" w:rsidRDefault="00A974A3" w:rsidP="00A974A3">
            <w:pPr>
              <w:rPr>
                <w:sz w:val="24"/>
              </w:rPr>
            </w:pPr>
            <w:r w:rsidRPr="00B83228">
              <w:rPr>
                <w:sz w:val="24"/>
              </w:rPr>
              <w:t>NB per adres is er één lid van de vereniging</w:t>
            </w:r>
          </w:p>
        </w:tc>
      </w:tr>
      <w:tr w:rsidR="00A974A3" w:rsidRPr="00B83228" w14:paraId="4C9F47E7" w14:textId="77777777" w:rsidTr="00742D92">
        <w:tc>
          <w:tcPr>
            <w:tcW w:w="9072" w:type="dxa"/>
            <w:gridSpan w:val="3"/>
            <w:tcBorders>
              <w:top w:val="nil"/>
              <w:left w:val="nil"/>
              <w:bottom w:val="nil"/>
              <w:right w:val="nil"/>
            </w:tcBorders>
          </w:tcPr>
          <w:p w14:paraId="6A9C6A1E" w14:textId="697B6062" w:rsidR="00A974A3" w:rsidRPr="00B83228" w:rsidRDefault="003C28D1" w:rsidP="00A974A3">
            <w:pPr>
              <w:rPr>
                <w:sz w:val="24"/>
              </w:rPr>
            </w:pPr>
            <w:r w:rsidRPr="00B83228">
              <w:rPr>
                <w:sz w:val="24"/>
              </w:rPr>
              <w:t>Totaal aantal aanwezigen: 4</w:t>
            </w:r>
            <w:r w:rsidR="006113A4">
              <w:rPr>
                <w:sz w:val="24"/>
              </w:rPr>
              <w:t>3</w:t>
            </w:r>
          </w:p>
          <w:p w14:paraId="0D9FF5A4" w14:textId="7A55A5B0" w:rsidR="00D96EDA" w:rsidRPr="00B83228" w:rsidRDefault="00D96EDA" w:rsidP="00A974A3">
            <w:pPr>
              <w:rPr>
                <w:sz w:val="24"/>
              </w:rPr>
            </w:pPr>
          </w:p>
        </w:tc>
      </w:tr>
      <w:tr w:rsidR="00A974A3" w:rsidRPr="00B83228" w14:paraId="4A85F378" w14:textId="77777777" w:rsidTr="00A974A3">
        <w:tc>
          <w:tcPr>
            <w:tcW w:w="1688" w:type="dxa"/>
            <w:tcBorders>
              <w:top w:val="nil"/>
              <w:left w:val="nil"/>
              <w:bottom w:val="nil"/>
              <w:right w:val="nil"/>
            </w:tcBorders>
          </w:tcPr>
          <w:p w14:paraId="15965305" w14:textId="77777777" w:rsidR="00A974A3" w:rsidRPr="00B83228" w:rsidRDefault="00A974A3" w:rsidP="00A974A3">
            <w:pPr>
              <w:rPr>
                <w:sz w:val="24"/>
              </w:rPr>
            </w:pPr>
            <w:r w:rsidRPr="00B83228">
              <w:rPr>
                <w:sz w:val="24"/>
              </w:rPr>
              <w:t>Afmeldingen</w:t>
            </w:r>
          </w:p>
        </w:tc>
        <w:tc>
          <w:tcPr>
            <w:tcW w:w="7384" w:type="dxa"/>
            <w:gridSpan w:val="2"/>
            <w:tcBorders>
              <w:top w:val="nil"/>
              <w:left w:val="nil"/>
              <w:bottom w:val="nil"/>
              <w:right w:val="nil"/>
            </w:tcBorders>
          </w:tcPr>
          <w:p w14:paraId="42FBA216" w14:textId="2D80EA40" w:rsidR="00A974A3" w:rsidRPr="00B83228" w:rsidRDefault="003C28D1" w:rsidP="00B83228">
            <w:pPr>
              <w:rPr>
                <w:sz w:val="24"/>
              </w:rPr>
            </w:pPr>
            <w:r w:rsidRPr="00B83228">
              <w:rPr>
                <w:sz w:val="24"/>
              </w:rPr>
              <w:t xml:space="preserve">In totaal hebben zich </w:t>
            </w:r>
            <w:r w:rsidR="004C3FA0">
              <w:rPr>
                <w:sz w:val="24"/>
              </w:rPr>
              <w:t>5</w:t>
            </w:r>
            <w:r w:rsidR="00A974A3" w:rsidRPr="00B83228">
              <w:rPr>
                <w:sz w:val="24"/>
              </w:rPr>
              <w:t xml:space="preserve"> leden afgemeld bij de secretaris</w:t>
            </w:r>
          </w:p>
        </w:tc>
      </w:tr>
    </w:tbl>
    <w:p w14:paraId="0FDA1565" w14:textId="77777777" w:rsidR="00A974A3" w:rsidRPr="00B83228" w:rsidRDefault="00A974A3" w:rsidP="004324FB">
      <w:pPr>
        <w:pBdr>
          <w:bottom w:val="single" w:sz="4" w:space="1" w:color="auto"/>
        </w:pBdr>
        <w:rPr>
          <w:strike/>
          <w:sz w:val="24"/>
        </w:rPr>
      </w:pPr>
    </w:p>
    <w:p w14:paraId="3C736C27" w14:textId="77777777" w:rsidR="004324FB" w:rsidRPr="00B83228" w:rsidRDefault="005A307D" w:rsidP="004324FB">
      <w:pPr>
        <w:pStyle w:val="Kop1"/>
        <w:numPr>
          <w:ilvl w:val="0"/>
          <w:numId w:val="2"/>
        </w:numPr>
      </w:pPr>
      <w:r w:rsidRPr="00B83228">
        <w:t>Opening en vaststelling agenda</w:t>
      </w:r>
    </w:p>
    <w:p w14:paraId="69053F81" w14:textId="66DA5D40" w:rsidR="003C28D1" w:rsidRPr="00B83228" w:rsidRDefault="004324FB" w:rsidP="00A974A3">
      <w:pPr>
        <w:rPr>
          <w:sz w:val="24"/>
        </w:rPr>
      </w:pPr>
      <w:r w:rsidRPr="00B83228">
        <w:rPr>
          <w:sz w:val="24"/>
        </w:rPr>
        <w:t xml:space="preserve">De voorzitter </w:t>
      </w:r>
      <w:r w:rsidR="00B83228" w:rsidRPr="00B83228">
        <w:rPr>
          <w:sz w:val="24"/>
        </w:rPr>
        <w:t xml:space="preserve">Ruud Heijker </w:t>
      </w:r>
      <w:r w:rsidRPr="00B83228">
        <w:rPr>
          <w:sz w:val="24"/>
        </w:rPr>
        <w:t>opent de vergadering</w:t>
      </w:r>
      <w:r w:rsidR="003C28D1" w:rsidRPr="00B83228">
        <w:rPr>
          <w:sz w:val="24"/>
        </w:rPr>
        <w:t>.</w:t>
      </w:r>
    </w:p>
    <w:p w14:paraId="58E9ED52" w14:textId="6B9381ED" w:rsidR="009F11BA" w:rsidRPr="00B83228" w:rsidRDefault="009F11BA" w:rsidP="009F11BA">
      <w:pPr>
        <w:pStyle w:val="Kop1"/>
        <w:numPr>
          <w:ilvl w:val="0"/>
          <w:numId w:val="2"/>
        </w:numPr>
      </w:pPr>
      <w:r w:rsidRPr="00B83228">
        <w:t>Ingekomen stukken en mededelingen</w:t>
      </w:r>
    </w:p>
    <w:p w14:paraId="60BDC74B" w14:textId="29684DE9" w:rsidR="009F11BA" w:rsidRPr="00B83228" w:rsidRDefault="009F11BA" w:rsidP="009F11BA">
      <w:r w:rsidRPr="00B83228">
        <w:t xml:space="preserve">Alle van belang zijnde ingekomen stukken worden gedeeld via de website en daarmee krijgen de leden automatisch een e-mail. De rubriek Voor en door bewoners is zeer levendig. </w:t>
      </w:r>
    </w:p>
    <w:p w14:paraId="4C0C3971" w14:textId="3D847722" w:rsidR="00572258" w:rsidRPr="00B83228" w:rsidRDefault="00B83228" w:rsidP="009F11BA">
      <w:r w:rsidRPr="00B83228">
        <w:t>Annemarie van Bragt benoemt de berichten die de vereniging heeft ontvangen over de recente werkzaamheden aan de Plaswijckweg.</w:t>
      </w:r>
    </w:p>
    <w:p w14:paraId="0405E63B" w14:textId="291BF58C" w:rsidR="00B83228" w:rsidRPr="004736B6" w:rsidRDefault="00B83228" w:rsidP="00B83228">
      <w:pPr>
        <w:pStyle w:val="Lijstalinea"/>
        <w:numPr>
          <w:ilvl w:val="0"/>
          <w:numId w:val="25"/>
        </w:numPr>
      </w:pPr>
      <w:r w:rsidRPr="004736B6">
        <w:t>Drukte bij de smalle doorgang Waterlelie-Beemdgras: we hebben de afgelopen tijd hierover contact gehad met uitvoerder en gemeente. Inmiddels is er een parkeerverbod ingesteld in het smalste gedeelte. H</w:t>
      </w:r>
      <w:r w:rsidR="004736B6" w:rsidRPr="004736B6">
        <w:t>elaas staat er toch nog soms een auto geparkeerd en wordt er af en toe hard gereden. Laten we elkaar erop aanspreken en samen deze periode door te komen.</w:t>
      </w:r>
    </w:p>
    <w:p w14:paraId="410CF4E6" w14:textId="0F59F7B5" w:rsidR="004736B6" w:rsidRPr="004736B6" w:rsidRDefault="004736B6" w:rsidP="00B83228">
      <w:pPr>
        <w:pStyle w:val="Lijstalinea"/>
        <w:numPr>
          <w:ilvl w:val="0"/>
          <w:numId w:val="25"/>
        </w:numPr>
      </w:pPr>
      <w:r w:rsidRPr="004736B6">
        <w:t>Er werd geconstateerd dat er auto’s reden over de fietsdoorgang Trilgras-Water</w:t>
      </w:r>
      <w:r w:rsidR="00C817BA">
        <w:t>r</w:t>
      </w:r>
      <w:r w:rsidRPr="004736B6">
        <w:t>uit. Inmiddels heeft de gemeente hier extra hekken geplaatst.</w:t>
      </w:r>
    </w:p>
    <w:p w14:paraId="18CBA276" w14:textId="1E37FFC7" w:rsidR="004736B6" w:rsidRPr="004736B6" w:rsidRDefault="004736B6" w:rsidP="00B83228">
      <w:pPr>
        <w:pStyle w:val="Lijstalinea"/>
        <w:numPr>
          <w:ilvl w:val="0"/>
          <w:numId w:val="25"/>
        </w:numPr>
      </w:pPr>
      <w:r w:rsidRPr="004736B6">
        <w:t>Gevaarlijke situatie voor vooral jonge fietsers vanaf Watergraseiland naar Beemdgras/Waterlelie. Hierover is contact geweest met de gemeente. Er worden geen extra maatregelen getroffen, er staan paaltjes, fietsers zullen hier zelf ook extra moeten opletten.</w:t>
      </w:r>
    </w:p>
    <w:p w14:paraId="12CC2A6E" w14:textId="698DE7E3" w:rsidR="00B83228" w:rsidRPr="004736B6" w:rsidRDefault="00B83228" w:rsidP="00B83228">
      <w:pPr>
        <w:pStyle w:val="Lijstalinea"/>
        <w:numPr>
          <w:ilvl w:val="0"/>
          <w:numId w:val="25"/>
        </w:numPr>
      </w:pPr>
      <w:r w:rsidRPr="004736B6">
        <w:t>Soms lange wachttijd bij het stoplicht: het is van belang dat de auto’s voldoende naar voren rijden zodat de sensor de auto registreert.</w:t>
      </w:r>
    </w:p>
    <w:p w14:paraId="655C2CAA" w14:textId="210EA2C3" w:rsidR="004736B6" w:rsidRDefault="004736B6" w:rsidP="00B83228">
      <w:pPr>
        <w:pStyle w:val="Lijstalinea"/>
        <w:numPr>
          <w:ilvl w:val="0"/>
          <w:numId w:val="25"/>
        </w:numPr>
      </w:pPr>
      <w:r w:rsidRPr="004736B6">
        <w:t>Er is onduidelijkheid: mag je naar links bij het stoplicht uit de Raaigras? Dit mag alleen buiten de werktijden (7:00-16:00 u). Dit is wel onduidelijk</w:t>
      </w:r>
      <w:r>
        <w:t>.</w:t>
      </w:r>
    </w:p>
    <w:p w14:paraId="4547AB92" w14:textId="4A69BCB1" w:rsidR="00B83228" w:rsidRPr="004736B6" w:rsidRDefault="004736B6" w:rsidP="00797456">
      <w:pPr>
        <w:rPr>
          <w:strike/>
        </w:rPr>
      </w:pPr>
      <w:r>
        <w:lastRenderedPageBreak/>
        <w:t>Zo nodig zal Annemarie van Bragt namens de vereniging contact opnemen met uitvoerder of gemeente. Maar iedere bewoner is ook vrij om zelf meldingen te doen via de app Slim melden of via de website van de gemeente.</w:t>
      </w:r>
    </w:p>
    <w:p w14:paraId="25D9A8EC" w14:textId="083B7418" w:rsidR="00572258" w:rsidRPr="00344643" w:rsidRDefault="00572258" w:rsidP="00572258">
      <w:pPr>
        <w:pStyle w:val="Kop1"/>
        <w:numPr>
          <w:ilvl w:val="0"/>
          <w:numId w:val="2"/>
        </w:numPr>
      </w:pPr>
      <w:r w:rsidRPr="00344643">
        <w:t>Notule</w:t>
      </w:r>
      <w:r w:rsidR="00797456" w:rsidRPr="00344643">
        <w:t>n ALV d.d. 31 maart 2022</w:t>
      </w:r>
    </w:p>
    <w:p w14:paraId="3A44B089" w14:textId="5CF5BAFA" w:rsidR="00344643" w:rsidRPr="00344643" w:rsidRDefault="00344643" w:rsidP="009F11BA">
      <w:pPr>
        <w:rPr>
          <w:sz w:val="24"/>
        </w:rPr>
      </w:pPr>
      <w:r w:rsidRPr="00344643">
        <w:rPr>
          <w:sz w:val="24"/>
        </w:rPr>
        <w:t>Twee opmerkingen:</w:t>
      </w:r>
    </w:p>
    <w:p w14:paraId="5A130281" w14:textId="2112D542" w:rsidR="00344643" w:rsidRPr="00344643" w:rsidRDefault="00344643" w:rsidP="00344643">
      <w:pPr>
        <w:pStyle w:val="Lijstalinea"/>
        <w:numPr>
          <w:ilvl w:val="0"/>
          <w:numId w:val="27"/>
        </w:numPr>
        <w:rPr>
          <w:sz w:val="24"/>
        </w:rPr>
      </w:pPr>
      <w:r w:rsidRPr="00344643">
        <w:rPr>
          <w:sz w:val="24"/>
        </w:rPr>
        <w:t xml:space="preserve">Koptekst op </w:t>
      </w:r>
      <w:r w:rsidR="00C817BA" w:rsidRPr="00344643">
        <w:rPr>
          <w:sz w:val="24"/>
        </w:rPr>
        <w:t>blz.</w:t>
      </w:r>
      <w:r w:rsidRPr="00344643">
        <w:rPr>
          <w:sz w:val="24"/>
        </w:rPr>
        <w:t xml:space="preserve"> 1 is niet juist</w:t>
      </w:r>
      <w:r w:rsidR="00EF5718">
        <w:rPr>
          <w:sz w:val="24"/>
        </w:rPr>
        <w:t>: Hier stond de oude tekst. Dit moet worden “Notulen ALV 31 maart 2022”.</w:t>
      </w:r>
    </w:p>
    <w:p w14:paraId="219EE4A6" w14:textId="71BC754E" w:rsidR="00344643" w:rsidRPr="00344643" w:rsidRDefault="00344643" w:rsidP="00344643">
      <w:pPr>
        <w:pStyle w:val="Lijstalinea"/>
        <w:numPr>
          <w:ilvl w:val="0"/>
          <w:numId w:val="27"/>
        </w:numPr>
        <w:rPr>
          <w:sz w:val="24"/>
        </w:rPr>
      </w:pPr>
      <w:r w:rsidRPr="00344643">
        <w:rPr>
          <w:sz w:val="24"/>
        </w:rPr>
        <w:t xml:space="preserve">Op </w:t>
      </w:r>
      <w:r w:rsidR="00C817BA" w:rsidRPr="00344643">
        <w:rPr>
          <w:sz w:val="24"/>
        </w:rPr>
        <w:t>blz.</w:t>
      </w:r>
      <w:r w:rsidRPr="00344643">
        <w:rPr>
          <w:sz w:val="24"/>
        </w:rPr>
        <w:t xml:space="preserve"> 7, bij punt 12: het woord contant moet zijn content.</w:t>
      </w:r>
    </w:p>
    <w:p w14:paraId="55AD972F" w14:textId="2A857390" w:rsidR="009F11BA" w:rsidRPr="00344643" w:rsidRDefault="00344643" w:rsidP="009F11BA">
      <w:pPr>
        <w:rPr>
          <w:sz w:val="24"/>
        </w:rPr>
      </w:pPr>
      <w:r w:rsidRPr="00344643">
        <w:rPr>
          <w:sz w:val="24"/>
        </w:rPr>
        <w:t xml:space="preserve">Met deze opmerkingen </w:t>
      </w:r>
      <w:r w:rsidR="004F6896" w:rsidRPr="00344643">
        <w:rPr>
          <w:sz w:val="24"/>
        </w:rPr>
        <w:t xml:space="preserve">worden </w:t>
      </w:r>
      <w:r w:rsidRPr="00344643">
        <w:rPr>
          <w:sz w:val="24"/>
        </w:rPr>
        <w:t xml:space="preserve">de notulen van 31 maart 2022 </w:t>
      </w:r>
      <w:r w:rsidR="004F6896" w:rsidRPr="00344643">
        <w:rPr>
          <w:sz w:val="24"/>
        </w:rPr>
        <w:t>goedgekeurd door de vergadering.</w:t>
      </w:r>
    </w:p>
    <w:p w14:paraId="341E24B3" w14:textId="3432574C" w:rsidR="00394D11" w:rsidRPr="004C3FA0" w:rsidRDefault="004F6896" w:rsidP="004F6896">
      <w:pPr>
        <w:pStyle w:val="Kop1"/>
        <w:numPr>
          <w:ilvl w:val="0"/>
          <w:numId w:val="2"/>
        </w:numPr>
      </w:pPr>
      <w:r w:rsidRPr="004C3FA0">
        <w:t>Vaststelling Huishoudelijk reglement</w:t>
      </w:r>
    </w:p>
    <w:p w14:paraId="07D3113A" w14:textId="1D8727B6" w:rsidR="004C3FA0" w:rsidRDefault="004C3FA0" w:rsidP="004F6896">
      <w:r>
        <w:t>De tekst van het huishoudelijk reglement wordt per pagina doorgenomen.</w:t>
      </w:r>
    </w:p>
    <w:p w14:paraId="435B382E" w14:textId="1CA94DB1" w:rsidR="004C3FA0" w:rsidRDefault="00C817BA" w:rsidP="004C3FA0">
      <w:pPr>
        <w:pStyle w:val="Lijstalinea"/>
        <w:numPr>
          <w:ilvl w:val="0"/>
          <w:numId w:val="28"/>
        </w:numPr>
      </w:pPr>
      <w:r>
        <w:t>Pag.</w:t>
      </w:r>
      <w:r w:rsidR="004C3FA0">
        <w:t xml:space="preserve"> 1: Artikel 1a: tekstueel: http</w:t>
      </w:r>
      <w:r w:rsidR="004C3FA0" w:rsidRPr="004C3FA0">
        <w:rPr>
          <w:b/>
        </w:rPr>
        <w:t>s</w:t>
      </w:r>
      <w:r w:rsidR="004C3FA0">
        <w:t xml:space="preserve">:// er moet dus nog een </w:t>
      </w:r>
      <w:r w:rsidR="004C3FA0" w:rsidRPr="004C3FA0">
        <w:rPr>
          <w:b/>
        </w:rPr>
        <w:t xml:space="preserve">s </w:t>
      </w:r>
      <w:r w:rsidR="004C3FA0">
        <w:t>worden toegevoegd.</w:t>
      </w:r>
    </w:p>
    <w:p w14:paraId="2510658F" w14:textId="5F8AC112" w:rsidR="003445A9" w:rsidRDefault="00C817BA" w:rsidP="004C3FA0">
      <w:pPr>
        <w:pStyle w:val="Lijstalinea"/>
        <w:numPr>
          <w:ilvl w:val="0"/>
          <w:numId w:val="28"/>
        </w:numPr>
      </w:pPr>
      <w:r>
        <w:t>Pag.</w:t>
      </w:r>
      <w:r w:rsidR="003445A9">
        <w:t xml:space="preserve"> 1: voettekst op pagina klopt niet</w:t>
      </w:r>
    </w:p>
    <w:p w14:paraId="55F23F09" w14:textId="7C08C8AF" w:rsidR="003445A9" w:rsidRDefault="00C817BA" w:rsidP="003445A9">
      <w:pPr>
        <w:pStyle w:val="Lijstalinea"/>
        <w:numPr>
          <w:ilvl w:val="0"/>
          <w:numId w:val="28"/>
        </w:numPr>
      </w:pPr>
      <w:r>
        <w:t>Pag.</w:t>
      </w:r>
      <w:r w:rsidR="003445A9">
        <w:t xml:space="preserve"> 2: Artikel 12: het voorstel is om de tekst van de eerste alinea te wijzigen tot: </w:t>
      </w:r>
      <w:r w:rsidR="003445A9" w:rsidRPr="003445A9">
        <w:rPr>
          <w:i/>
        </w:rPr>
        <w:t>De secretaris is belast met de correspondentie en ledenadministratie van de vereniging. De correspondentie voert de secretaris in overleg met de voorzitter en ondertekent deze namens de vereniging. Het bestuur bepaalt welke correspondentie ook door de voorzitter dient te worden goedgekeurd.</w:t>
      </w:r>
    </w:p>
    <w:p w14:paraId="2275DCAB" w14:textId="7D4EFC14" w:rsidR="003445A9" w:rsidRDefault="00C817BA" w:rsidP="003445A9">
      <w:pPr>
        <w:pStyle w:val="Lijstalinea"/>
        <w:numPr>
          <w:ilvl w:val="0"/>
          <w:numId w:val="28"/>
        </w:numPr>
      </w:pPr>
      <w:r>
        <w:t>Pag.</w:t>
      </w:r>
      <w:r w:rsidR="003445A9">
        <w:t xml:space="preserve"> 3: In artikel 13 wordt gesproken over kasgeld. Er wordt geconstateerd dat de penningmeester eigenlijk geen contant kasgeld meer heeft, alle betalingen lopen via bankrekening en pinnen. Toch wordt voorgesteld om </w:t>
      </w:r>
      <w:r w:rsidR="00230D7B">
        <w:t xml:space="preserve">de tekst hierover, met kleine aanpassing te laten staan: </w:t>
      </w:r>
      <w:r w:rsidR="00230D7B">
        <w:rPr>
          <w:i/>
        </w:rPr>
        <w:t>De penningmeester dient ervoor te zorgen, dat het kasgeld, bij uitzondering aanwezig, maximaal</w:t>
      </w:r>
      <w:r>
        <w:rPr>
          <w:i/>
        </w:rPr>
        <w:t xml:space="preserve"> vijfhonderd (500) euro bedraagt</w:t>
      </w:r>
      <w:r w:rsidR="00230D7B">
        <w:rPr>
          <w:i/>
        </w:rPr>
        <w:t>.</w:t>
      </w:r>
    </w:p>
    <w:p w14:paraId="5D2C31C0" w14:textId="49691D87" w:rsidR="003445A9" w:rsidRDefault="003445A9" w:rsidP="003445A9">
      <w:pPr>
        <w:pStyle w:val="Lijstalinea"/>
        <w:numPr>
          <w:ilvl w:val="0"/>
          <w:numId w:val="28"/>
        </w:numPr>
      </w:pPr>
      <w:r>
        <w:t>Naast deze bespreking heeft Marian Veenboer nog enkele typefouten voor de vergadering aan het bestuur doorgegeven (bijv. een spatie erbij of eraf). De aanwezigen zijn akkoord dat het bestuur deze kan corrigeren en niet nog aan de vergadering hoeft voor te leggen.</w:t>
      </w:r>
    </w:p>
    <w:p w14:paraId="7E46429F" w14:textId="5F9EDBAA" w:rsidR="00230D7B" w:rsidRPr="00230D7B" w:rsidRDefault="00230D7B" w:rsidP="00230D7B">
      <w:r>
        <w:t xml:space="preserve">Besloten is dat het bestuur bovenstaande tekstuele aanpassingen aanbrengt aan het nieuwe Huishoudelijk Reglement. De aanpassingen hoeven niet meer aan de vergadering worden </w:t>
      </w:r>
      <w:r w:rsidRPr="00230D7B">
        <w:t>voorgelegd, de vergadering is akkoord met het nieuwe Huishoudelijk Reglement.</w:t>
      </w:r>
    </w:p>
    <w:p w14:paraId="09F2FC12" w14:textId="688B9C19" w:rsidR="004F6896" w:rsidRPr="00230D7B" w:rsidRDefault="004F6896" w:rsidP="004F6896">
      <w:pPr>
        <w:pStyle w:val="Kop1"/>
        <w:numPr>
          <w:ilvl w:val="0"/>
          <w:numId w:val="2"/>
        </w:numPr>
      </w:pPr>
      <w:r w:rsidRPr="00230D7B">
        <w:t>Jaarverslag 202</w:t>
      </w:r>
      <w:r w:rsidR="00230D7B" w:rsidRPr="00230D7B">
        <w:t>2</w:t>
      </w:r>
    </w:p>
    <w:p w14:paraId="68A8ADBF" w14:textId="77777777" w:rsidR="00551C45" w:rsidRDefault="00230D7B" w:rsidP="00230D7B">
      <w:r>
        <w:t xml:space="preserve">De secretaris bespreekt het jaarverslag en geeft op enkele punten nog wat extra uitleg. De aanwezigen hebben geen vragen. </w:t>
      </w:r>
    </w:p>
    <w:p w14:paraId="6B89C71B" w14:textId="5216766E" w:rsidR="00551C45" w:rsidRDefault="00551C45" w:rsidP="00230D7B">
      <w:r>
        <w:t xml:space="preserve">Annelien Kalverda wordt apart bedankt voor haar enorme </w:t>
      </w:r>
      <w:r w:rsidR="00C418FF">
        <w:t xml:space="preserve">inzet </w:t>
      </w:r>
      <w:r>
        <w:t xml:space="preserve">voor de buurtbarbecue op 2 juli 2022. Ondanks dat ze tijdens de vorige algemene ledenvergadering was afgetreden als bestuurslid heeft ze </w:t>
      </w:r>
      <w:r w:rsidR="002864B4">
        <w:t>veel werk verricht om het feest tot een succes te maken, s</w:t>
      </w:r>
      <w:r>
        <w:t>amen met Esther van D</w:t>
      </w:r>
      <w:r w:rsidR="002864B4">
        <w:t>oorn en vele andere vrijwilligers. Annelien krijgt hiervoor een bos bloemen.</w:t>
      </w:r>
    </w:p>
    <w:p w14:paraId="4EF05268" w14:textId="2A1E6808" w:rsidR="00230D7B" w:rsidRDefault="00230D7B" w:rsidP="00230D7B">
      <w:r>
        <w:lastRenderedPageBreak/>
        <w:t>Er wordt een suggestie gedaan om bij het werven van nieuwe leden</w:t>
      </w:r>
      <w:r w:rsidR="00402489">
        <w:t xml:space="preserve"> meteen aandacht te vragen voor het tegelwippen (minder tegels in de tuin, behaaglijker voor insecten en dieren en koeler op warme dagen).</w:t>
      </w:r>
    </w:p>
    <w:p w14:paraId="19772A34" w14:textId="77777777" w:rsidR="004A118A" w:rsidRPr="00402489" w:rsidRDefault="004A118A" w:rsidP="004A118A">
      <w:pPr>
        <w:pStyle w:val="Kop1"/>
        <w:numPr>
          <w:ilvl w:val="0"/>
          <w:numId w:val="2"/>
        </w:numPr>
      </w:pPr>
      <w:r w:rsidRPr="00402489">
        <w:t>Financieel</w:t>
      </w:r>
    </w:p>
    <w:p w14:paraId="27F55347" w14:textId="28868945" w:rsidR="004A118A" w:rsidRDefault="00BB3033" w:rsidP="004A118A">
      <w:pPr>
        <w:pStyle w:val="Kop2"/>
        <w:numPr>
          <w:ilvl w:val="0"/>
          <w:numId w:val="16"/>
        </w:numPr>
      </w:pPr>
      <w:r w:rsidRPr="00402489">
        <w:t>Financieel jaarverslag 202</w:t>
      </w:r>
      <w:r w:rsidR="00402489">
        <w:t>2</w:t>
      </w:r>
    </w:p>
    <w:p w14:paraId="78C7EAC5" w14:textId="789C0FF8" w:rsidR="00402489" w:rsidRDefault="00402489" w:rsidP="00402489">
      <w:r>
        <w:t>De penningmeester Jolanda van Scherpenzeel geeft nog extra toelichting:</w:t>
      </w:r>
    </w:p>
    <w:p w14:paraId="167B51F1" w14:textId="65B008EC" w:rsidR="00402489" w:rsidRDefault="00402489" w:rsidP="00402489">
      <w:pPr>
        <w:pStyle w:val="Lijstalinea"/>
        <w:numPr>
          <w:ilvl w:val="0"/>
          <w:numId w:val="29"/>
        </w:numPr>
      </w:pPr>
      <w:r>
        <w:t>De zomerbarbecue op 2 juli ’22 is financieel gunstiger afgelopen, o.a. omdat in de begroting rekening was gehouden met een groter springkussen</w:t>
      </w:r>
      <w:r w:rsidR="00C418FF">
        <w:t>. De</w:t>
      </w:r>
      <w:r>
        <w:t xml:space="preserve"> speciale valmat is uiteindelijk niet gehuurd.</w:t>
      </w:r>
    </w:p>
    <w:p w14:paraId="2E175423" w14:textId="77777777" w:rsidR="00402489" w:rsidRDefault="00402489" w:rsidP="00402489">
      <w:pPr>
        <w:pStyle w:val="Lijstalinea"/>
        <w:numPr>
          <w:ilvl w:val="0"/>
          <w:numId w:val="29"/>
        </w:numPr>
      </w:pPr>
      <w:r>
        <w:t>Wat betreft de AED: er is nu een onderhoudscontract afgesloten.</w:t>
      </w:r>
    </w:p>
    <w:p w14:paraId="161D8805" w14:textId="2D5335D4" w:rsidR="00402489" w:rsidRDefault="00402489" w:rsidP="00402489">
      <w:pPr>
        <w:pStyle w:val="Lijstalinea"/>
        <w:numPr>
          <w:ilvl w:val="0"/>
          <w:numId w:val="29"/>
        </w:numPr>
      </w:pPr>
      <w:r>
        <w:t xml:space="preserve">De optelling van afrekening is precies op 0 euro uitgekomen, omdat het tekort </w:t>
      </w:r>
      <w:r w:rsidR="00C418FF">
        <w:t>over 2022</w:t>
      </w:r>
      <w:r>
        <w:t>is opgevuld met een opname uit de algemene reserve.</w:t>
      </w:r>
      <w:r w:rsidR="00C418FF">
        <w:t xml:space="preserve"> Deze aanvulling vanuit de algemene reserve is aanzienlijk lager dan begroot.</w:t>
      </w:r>
    </w:p>
    <w:p w14:paraId="42C80E08" w14:textId="564367A3" w:rsidR="00B10626" w:rsidRDefault="00402489" w:rsidP="00402489">
      <w:r>
        <w:t xml:space="preserve">Verder is er </w:t>
      </w:r>
      <w:r w:rsidR="00C418FF">
        <w:t xml:space="preserve">een toelichting  gegeven </w:t>
      </w:r>
      <w:r w:rsidR="00EF5718">
        <w:t>op</w:t>
      </w:r>
      <w:r>
        <w:t xml:space="preserve"> de subsidie die de energiewerkgroep heeft ontvangen van de gemeente. Dit bedrag van €5000 staat apart op de balans vermeld. </w:t>
      </w:r>
      <w:r w:rsidR="00B10626">
        <w:t xml:space="preserve">Ruud Heijker legt uit: </w:t>
      </w:r>
      <w:r>
        <w:t>De werkgroep</w:t>
      </w:r>
      <w:r w:rsidR="00B10626">
        <w:t xml:space="preserve"> had oorspronkelijk het plan om dit te besteden aan advisering rond het verminderen van kieren in woningen. De werkgroep is op zoek gegaan naar aannemers die dit probleem in onze woningen zou kunnen oplossen, maar heeft </w:t>
      </w:r>
      <w:r w:rsidR="00C418FF">
        <w:t>g</w:t>
      </w:r>
      <w:r w:rsidR="00B10626">
        <w:t xml:space="preserve">een geschikte partij kunnen vinden. Daarom is deze subsidie voorlopig nog niet besteed. De leden van de werkgroep hebben hierover contact met de gemeente. Als de werkgroep een andere invulling voor dit bedrag kan vinden, zal de werkgroep dit voorleggen aan de gemeente. Als het bedrag niet besteed wordt, </w:t>
      </w:r>
      <w:r w:rsidR="00C418FF">
        <w:t>moet het mogelijk</w:t>
      </w:r>
      <w:r w:rsidR="00B10626">
        <w:t xml:space="preserve"> teruggestort worden.</w:t>
      </w:r>
    </w:p>
    <w:p w14:paraId="2B4ECC43" w14:textId="72EBC502" w:rsidR="00B10626" w:rsidRDefault="00B10626" w:rsidP="00402489">
      <w:r>
        <w:t xml:space="preserve">Christa Schut vertelt dat zij hier ervaring mee heeft bij de tuinambassadeurs: In de praktijk </w:t>
      </w:r>
      <w:r w:rsidR="00C418FF">
        <w:t>hoeven zij</w:t>
      </w:r>
      <w:r>
        <w:t xml:space="preserve"> dit bedrag niet terug te betalen, als het bedrag niet besteed wordt, krijg je in de toekomst minder subsidie.</w:t>
      </w:r>
    </w:p>
    <w:p w14:paraId="16FCDB32" w14:textId="0DBDD031" w:rsidR="00B10626" w:rsidRPr="00402489" w:rsidRDefault="00B10626" w:rsidP="00402489">
      <w:r>
        <w:t xml:space="preserve">Er wordt ook nog gevraagd naar het bedrag voor het project Bewegen in de wijk. Jolanda van Scherpenzeel licht toe: in 2021 heeft een werkgroep zich gericht op een onderzoek voor bewegingstoestellen in de wijk. Uit de </w:t>
      </w:r>
      <w:r w:rsidR="00C817BA">
        <w:t>enquête</w:t>
      </w:r>
      <w:r>
        <w:t xml:space="preserve"> en na een vorige algemene ledenvergadering bleek dat hiervoor geen animo was in de wijk. Uit de </w:t>
      </w:r>
      <w:r w:rsidR="00C817BA">
        <w:t>enquête</w:t>
      </w:r>
      <w:r>
        <w:t xml:space="preserve"> bleek wel dat er behoefte is aan een groepsactiviteit. Daaruit is het project Wandelen in de wijk ontstaan. Bij het opstarten heeft de vereniging een bijdrage geleverd voor promotie en het leveren van een bijdrage aan de betaling van een begeleider. Inmiddels is de begeleiding overgenomen door twee vrijwilligers uit onze buurt. De deelnemers betalen iedere week een kleine bijdrage, daarvan worden de onkosten voor de vrijwilligers betaald en wordt er maandelijks na afloop koffie gedronken bij Van Noord.</w:t>
      </w:r>
    </w:p>
    <w:p w14:paraId="5D2E0AB9" w14:textId="5F011D89" w:rsidR="001E11EC" w:rsidRPr="00551C45" w:rsidRDefault="00904E8F" w:rsidP="004A118A">
      <w:pPr>
        <w:pStyle w:val="Kop2"/>
        <w:numPr>
          <w:ilvl w:val="0"/>
          <w:numId w:val="16"/>
        </w:numPr>
      </w:pPr>
      <w:r w:rsidRPr="00551C45">
        <w:t>Verslag kascontrolecommissie</w:t>
      </w:r>
    </w:p>
    <w:p w14:paraId="4BF554D7" w14:textId="36AD641E" w:rsidR="00551C45" w:rsidRDefault="00551C45" w:rsidP="00904E8F">
      <w:r>
        <w:t>Martin Dorsman krijgt het woord namens de kascontrole commissie (Martin Dorsman en Cock Zweegman). Hij vertelde dat ondanks de koffie en appeltaart, ze een goede controle hebben kunnen uitoefenen bij de penningmeester. Hij complimenteert de penningmeester voor het werk.</w:t>
      </w:r>
    </w:p>
    <w:p w14:paraId="4CDC54BF" w14:textId="2A8F618F" w:rsidR="00551C45" w:rsidRDefault="00551C45" w:rsidP="00904E8F">
      <w:r>
        <w:t>Tijdens de controle bleek dat er enkele correcties nodig waren op het jaarverslag, die heeft de penningmeester voor de vergadering nog aangepast. De commissie heeft de administratie gecontroleerd door van enkele grote uitgaven de facturen op te vragen. De penningmeester kon die meteen overhandigen.</w:t>
      </w:r>
    </w:p>
    <w:p w14:paraId="5EA5598B" w14:textId="4817E252" w:rsidR="00904E8F" w:rsidRDefault="00551C45" w:rsidP="00904E8F">
      <w:r>
        <w:t xml:space="preserve">Het </w:t>
      </w:r>
      <w:r w:rsidR="00904E8F" w:rsidRPr="00551C45">
        <w:t xml:space="preserve">voorstel </w:t>
      </w:r>
      <w:r>
        <w:t xml:space="preserve">van de kascontrole commissie </w:t>
      </w:r>
      <w:r w:rsidR="00904E8F" w:rsidRPr="00551C45">
        <w:t xml:space="preserve">is om de leden van het bestuur decharge te verlenen voor het gevoerde </w:t>
      </w:r>
      <w:r w:rsidR="00724C74" w:rsidRPr="00551C45">
        <w:t>financiële</w:t>
      </w:r>
      <w:r w:rsidR="00904E8F" w:rsidRPr="00551C45">
        <w:t xml:space="preserve"> beleid. Dit wordt bij acclamatie aangenomen.</w:t>
      </w:r>
    </w:p>
    <w:p w14:paraId="26B70AAF" w14:textId="22C65F05" w:rsidR="00551C45" w:rsidRPr="00551C45" w:rsidRDefault="00551C45" w:rsidP="00904E8F">
      <w:r>
        <w:t>Martin Dorsman en Cock Zweegman worden met bloemen bedankt voor hun werk.</w:t>
      </w:r>
    </w:p>
    <w:p w14:paraId="4250840A" w14:textId="46BE1059" w:rsidR="00904E8F" w:rsidRPr="00551C45" w:rsidRDefault="00904E8F" w:rsidP="00904E8F">
      <w:pPr>
        <w:pStyle w:val="Kop2"/>
        <w:numPr>
          <w:ilvl w:val="0"/>
          <w:numId w:val="16"/>
        </w:numPr>
      </w:pPr>
      <w:r w:rsidRPr="00551C45">
        <w:t>Benoeming nieuwe kascontrolecommissie</w:t>
      </w:r>
    </w:p>
    <w:p w14:paraId="04861082" w14:textId="6BBB1909" w:rsidR="00904E8F" w:rsidRPr="00551C45" w:rsidRDefault="00551C45" w:rsidP="00904E8F">
      <w:r w:rsidRPr="00551C45">
        <w:t xml:space="preserve">Cock Zweegman </w:t>
      </w:r>
      <w:r w:rsidR="00904E8F" w:rsidRPr="00551C45">
        <w:t xml:space="preserve">heeft nu twee jaar de kascontrolecommissie gedaan en treedt af. </w:t>
      </w:r>
      <w:r w:rsidRPr="00551C45">
        <w:t>Martin Dorsman</w:t>
      </w:r>
      <w:r w:rsidR="00904E8F" w:rsidRPr="00551C45">
        <w:t xml:space="preserve"> gaat nog een jaar door. Het reservecommissielid van vorig jaar,</w:t>
      </w:r>
      <w:r w:rsidR="00DF2807" w:rsidRPr="00551C45">
        <w:t xml:space="preserve"> </w:t>
      </w:r>
      <w:r w:rsidRPr="00551C45">
        <w:t>Cick Pouw</w:t>
      </w:r>
      <w:r w:rsidR="00904E8F" w:rsidRPr="00551C45">
        <w:t xml:space="preserve">, treedt nu toe tot de </w:t>
      </w:r>
      <w:r w:rsidRPr="00551C45">
        <w:t xml:space="preserve">kascontrolecommissie. Bas Spekreijse </w:t>
      </w:r>
      <w:r w:rsidR="00904E8F" w:rsidRPr="00551C45">
        <w:t>meldt zich als reserve.</w:t>
      </w:r>
    </w:p>
    <w:p w14:paraId="4F51E52E" w14:textId="11A04287" w:rsidR="00551C45" w:rsidRPr="002864B4" w:rsidRDefault="00551C45" w:rsidP="00904E8F">
      <w:pPr>
        <w:pStyle w:val="Kop1"/>
        <w:numPr>
          <w:ilvl w:val="0"/>
          <w:numId w:val="2"/>
        </w:numPr>
      </w:pPr>
      <w:r w:rsidRPr="002864B4">
        <w:t>Bestuurssamenstelling</w:t>
      </w:r>
    </w:p>
    <w:p w14:paraId="79A031B7" w14:textId="32F4E7CF" w:rsidR="00551C45" w:rsidRDefault="00551C45" w:rsidP="00551C45">
      <w:r>
        <w:t xml:space="preserve">Een dag na de algemene ledenvergadering maart 2022 had Esther van Doorn zich aangemeld als bestuurslid. Zij heeft het afgelopen jaar al volop meegedraaid als </w:t>
      </w:r>
      <w:r w:rsidR="002864B4">
        <w:t>kandidaatsbestuurslid (sociaal). Tijdens de vergadering stelt ze zich voor. Ze woont nu enkele jaren in de wijk en wil graag op deze manier nieuwe mensen leren kennen en wat betekenen voor de wijk.</w:t>
      </w:r>
    </w:p>
    <w:p w14:paraId="69F55B4A" w14:textId="1C3C4D67" w:rsidR="002864B4" w:rsidRDefault="002864B4" w:rsidP="00551C45">
      <w:r>
        <w:t xml:space="preserve">Kort voor deze ledenvergadering hebben zich twee bewoners gemeld als bestuurslid. Marja Lambregts woont al veel langer hier en biedt zich aan als penningmeester. </w:t>
      </w:r>
      <w:r w:rsidR="00D45449">
        <w:t>En Gaike de Gaaij, al jaren woonachtig in onze wijk, biedt zich aan als bestuurslid (algemeen) om diverse hand- en spandiensten te doen.</w:t>
      </w:r>
    </w:p>
    <w:p w14:paraId="20B77B0F" w14:textId="0E7EFF81" w:rsidR="00D45449" w:rsidRDefault="00D45449" w:rsidP="00551C45">
      <w:r>
        <w:t>Deze drie bestuursleden worden met applaus gekozen als bestuurslid.</w:t>
      </w:r>
    </w:p>
    <w:p w14:paraId="030FC180" w14:textId="3C8EBA1F" w:rsidR="00D45449" w:rsidRPr="00254802" w:rsidRDefault="00D45449" w:rsidP="00551C45">
      <w:r>
        <w:t>De penningmeester Jolanda van Scherpenzeel treedt af als bestuurslid. Na 8 jaar vindt ze het wel genoeg</w:t>
      </w:r>
      <w:r w:rsidR="00EC21D9">
        <w:t>, maar daarnaast mag volgens onze nieuwe statuten een bestuurslid niet langer dan 2x 4 jaar aanblijven</w:t>
      </w:r>
      <w:r>
        <w:t>. Jolanda wordt hartelijk bedankt voor al haar werk, ze krijgt een cadeau en bos bloemen.</w:t>
      </w:r>
    </w:p>
    <w:p w14:paraId="56B7B5CC" w14:textId="6D6B7AC6" w:rsidR="00904E8F" w:rsidRPr="00254802" w:rsidRDefault="00904E8F" w:rsidP="00904E8F">
      <w:pPr>
        <w:pStyle w:val="Kop1"/>
        <w:numPr>
          <w:ilvl w:val="0"/>
          <w:numId w:val="2"/>
        </w:numPr>
      </w:pPr>
      <w:r w:rsidRPr="00254802">
        <w:t>Jaarplan 202</w:t>
      </w:r>
      <w:r w:rsidR="00551C45" w:rsidRPr="00254802">
        <w:t>3</w:t>
      </w:r>
    </w:p>
    <w:p w14:paraId="15C85AA1" w14:textId="3450953D" w:rsidR="00254802" w:rsidRDefault="00254802" w:rsidP="00254802">
      <w:r>
        <w:t>Ruud Heijker licht het jaarplan 2023 toe. De volgende plannen werden apart besproken:</w:t>
      </w:r>
    </w:p>
    <w:p w14:paraId="127A1F87" w14:textId="3F070123" w:rsidR="00254802" w:rsidRDefault="00254802" w:rsidP="00254802">
      <w:pPr>
        <w:pStyle w:val="Lijstalinea"/>
        <w:numPr>
          <w:ilvl w:val="0"/>
          <w:numId w:val="30"/>
        </w:numPr>
      </w:pPr>
      <w:r>
        <w:t>Reanimatiecursus: Esther van Doorn vertelt dat er in februari een reanimatiecursus is geweest en een herhalingscursus. Er waren meer aanmeldingen dan plaats, er wordt vanuit de vergadering gevraagd om een extra cursus in het najaar. Esther zegt dat dit op de planning staat.</w:t>
      </w:r>
    </w:p>
    <w:p w14:paraId="6276F1C9" w14:textId="77777777" w:rsidR="000653DF" w:rsidRDefault="00254802" w:rsidP="000653DF">
      <w:pPr>
        <w:pStyle w:val="Lijstalinea"/>
        <w:numPr>
          <w:ilvl w:val="0"/>
          <w:numId w:val="30"/>
        </w:numPr>
      </w:pPr>
      <w:r>
        <w:t xml:space="preserve">Kerstactie met verlichting: Ruud Heijker zegt dat in de afgelopen twee jaren vanuit de gemeente Gouda kerstbomen met batterijkerstverlichting werd geplaatst in onze wijk. Het bestuur merkte dat er niet zoveel belangstelling was van de bewoners </w:t>
      </w:r>
      <w:r w:rsidR="000653DF">
        <w:t>voor deze kerstbomen (er werd een wensboom van gemaakt waar weinig belangstelling voor was, er was een middag met soep waar weinig mensen op af kwamen). Daarom heeft het bestuur een idee om komende kerstperiode met symbolische kerstboom van lampjes aan te schaffen.</w:t>
      </w:r>
      <w:r w:rsidR="000653DF">
        <w:br/>
        <w:t>Reacties uit de vergadering:</w:t>
      </w:r>
    </w:p>
    <w:p w14:paraId="03A2A245" w14:textId="77777777" w:rsidR="000653DF" w:rsidRDefault="000653DF" w:rsidP="000653DF">
      <w:pPr>
        <w:pStyle w:val="Lijstalinea"/>
        <w:numPr>
          <w:ilvl w:val="1"/>
          <w:numId w:val="30"/>
        </w:numPr>
      </w:pPr>
      <w:r>
        <w:t>Als er eerder geen belangstelling was, misschien is het overbodig om iets dergelijks in onze buurt te hebben.</w:t>
      </w:r>
    </w:p>
    <w:p w14:paraId="7423CC29" w14:textId="77777777" w:rsidR="000653DF" w:rsidRDefault="000653DF" w:rsidP="000653DF">
      <w:pPr>
        <w:pStyle w:val="Lijstalinea"/>
        <w:numPr>
          <w:ilvl w:val="1"/>
          <w:numId w:val="30"/>
        </w:numPr>
      </w:pPr>
      <w:r>
        <w:t>Ik vind dit niet stroken met het huidige beleid om minder energie te verspillen.</w:t>
      </w:r>
    </w:p>
    <w:p w14:paraId="104EEDD7" w14:textId="026B1D7E" w:rsidR="00254802" w:rsidRPr="00254802" w:rsidRDefault="000653DF" w:rsidP="000653DF">
      <w:pPr>
        <w:pStyle w:val="Lijstalinea"/>
      </w:pPr>
      <w:r>
        <w:t>Ruud concludeert: kennelijk is er onvoldoende belangstelling hiervoor. Dit plan komt te vervallen.</w:t>
      </w:r>
      <w:r>
        <w:br/>
        <w:t>Er wordt een suggestie gedaan om met kinderen een boom in elkaar te timmeren van afvalhout. Hier wordt door anderen positief op gereageerd. Ruud zegt dat het bestuur dit meeneemt voor de plannen van 2023.</w:t>
      </w:r>
    </w:p>
    <w:p w14:paraId="0932F15F" w14:textId="4B1F59A4" w:rsidR="00465DFA" w:rsidRPr="000653DF" w:rsidRDefault="000653DF" w:rsidP="00A03B57">
      <w:pPr>
        <w:pStyle w:val="Kop1"/>
        <w:numPr>
          <w:ilvl w:val="0"/>
          <w:numId w:val="2"/>
        </w:numPr>
      </w:pPr>
      <w:r w:rsidRPr="000653DF">
        <w:t>Begroting 2023</w:t>
      </w:r>
    </w:p>
    <w:p w14:paraId="0CBED082" w14:textId="113F11BC" w:rsidR="000653DF" w:rsidRDefault="000653DF" w:rsidP="000653DF">
      <w:r>
        <w:t>Ruud Heijker bespreekt de begroting 2023.</w:t>
      </w:r>
    </w:p>
    <w:p w14:paraId="018A1F3B" w14:textId="1F1C7A2B" w:rsidR="00D14B5D" w:rsidRDefault="00D14B5D" w:rsidP="000653DF">
      <w:r>
        <w:t>De volgende opmerkingen of aanvullingen:</w:t>
      </w:r>
    </w:p>
    <w:p w14:paraId="22877A19" w14:textId="0B56D8A8" w:rsidR="00D14B5D" w:rsidRDefault="00D14B5D" w:rsidP="00D14B5D">
      <w:pPr>
        <w:pStyle w:val="Lijstalinea"/>
        <w:numPr>
          <w:ilvl w:val="0"/>
          <w:numId w:val="32"/>
        </w:numPr>
      </w:pPr>
      <w:r>
        <w:t>De leden- en financiële administratie is overgegaan naar nieuw systeem, een webapplicatie, omdat het oude systeem niet meer ondersteund wordt. Dit brengt helaas hogere kosten met zich mee. Voordeel van deze applicatie is wel dat de twee administraties nu apart bijgehouden kunnen worden (voorheen zat dit in één programma op de pc van de penningmeester), waardoor de ledenadministratie nu door de secretaris bijgehouden kan worden.</w:t>
      </w:r>
    </w:p>
    <w:p w14:paraId="31E302C9" w14:textId="082C0FCE" w:rsidR="00D14B5D" w:rsidRDefault="00881086" w:rsidP="00D14B5D">
      <w:pPr>
        <w:pStyle w:val="Lijstalinea"/>
        <w:numPr>
          <w:ilvl w:val="0"/>
          <w:numId w:val="32"/>
        </w:numPr>
      </w:pPr>
      <w:r>
        <w:t>De €700 voor de kerstverlichting kan uit de begroting vanwege de discussie hiervoor bij agendapunt 8.</w:t>
      </w:r>
    </w:p>
    <w:p w14:paraId="55747922" w14:textId="46B95DF7" w:rsidR="00881086" w:rsidRDefault="00881086" w:rsidP="00881086">
      <w:pPr>
        <w:pStyle w:val="Lijstalinea"/>
        <w:numPr>
          <w:ilvl w:val="0"/>
          <w:numId w:val="32"/>
        </w:numPr>
      </w:pPr>
      <w:r>
        <w:t xml:space="preserve">Er wordt gevraagd of de vereniging bij de ING moet blijven? Er zijn andere banken die een groter verantwoordelijkheidsgevoel hebben voor verduurzaming, </w:t>
      </w:r>
      <w:r w:rsidR="00C817BA">
        <w:t>bijv.</w:t>
      </w:r>
      <w:r>
        <w:t xml:space="preserve"> SNS/ASN of Triodos. Kan het bestuur overstappen?</w:t>
      </w:r>
      <w:r>
        <w:br/>
        <w:t>Dit wordt door het bestuur ter harte genomen, zeker nu de bankadministratie toch overgezet moet worden naar een nieuwe penningmeester.</w:t>
      </w:r>
    </w:p>
    <w:p w14:paraId="0E5B12F0" w14:textId="21D2A7A8" w:rsidR="00881086" w:rsidRPr="000653DF" w:rsidRDefault="00881086" w:rsidP="00881086">
      <w:r>
        <w:t>De vergadering is met algemene stemmen akkoord met de begroting 2023.</w:t>
      </w:r>
    </w:p>
    <w:p w14:paraId="7F292AE5" w14:textId="068C5843" w:rsidR="000653DF" w:rsidRPr="00551C45" w:rsidRDefault="000653DF" w:rsidP="00881086">
      <w:pPr>
        <w:pStyle w:val="Kop2"/>
      </w:pPr>
      <w:r w:rsidRPr="00551C45">
        <w:t>Vas</w:t>
      </w:r>
      <w:r w:rsidR="00EC21D9">
        <w:t>tst</w:t>
      </w:r>
      <w:r w:rsidRPr="00551C45">
        <w:t>ellen mandaat</w:t>
      </w:r>
    </w:p>
    <w:p w14:paraId="074ADC61" w14:textId="5B523361" w:rsidR="00A03B57" w:rsidRDefault="000653DF" w:rsidP="00881086">
      <w:r w:rsidRPr="00551C45">
        <w:t>Volgens de statuten moet de Algemene Ledenvergadering het bestuur mandaat geven om verplichtingen aan te gaan met een maximum van de uitgaven in de goedgekeurde begroting met daarnaast 1000 euro extra voor onvoorziene zaken. De vergadering stemt in met dit mandaat en er wordt voorgesteld om deze 1000 euro voor onvoorziene zaken apart in de begroting op t</w:t>
      </w:r>
      <w:r w:rsidR="00881086">
        <w:t>e nemen als een post Onvoorzien.</w:t>
      </w:r>
    </w:p>
    <w:p w14:paraId="74385E05" w14:textId="2A9E1273" w:rsidR="00960058" w:rsidRDefault="00960058" w:rsidP="00960058">
      <w:pPr>
        <w:pStyle w:val="Kop2"/>
      </w:pPr>
      <w:r>
        <w:t>Vaststellen contributie</w:t>
      </w:r>
    </w:p>
    <w:p w14:paraId="7881E794" w14:textId="0E57AB08" w:rsidR="00960058" w:rsidRPr="00960058" w:rsidRDefault="00960058" w:rsidP="00960058">
      <w:r>
        <w:t>De vergadering stemt in met het zelfde contributiebedrag als in 2022, te weten € 15,- per adres.</w:t>
      </w:r>
    </w:p>
    <w:p w14:paraId="739FFE09" w14:textId="5654586B" w:rsidR="004953D3" w:rsidRPr="00ED68A5" w:rsidRDefault="00881086" w:rsidP="005E0796">
      <w:pPr>
        <w:pStyle w:val="Kop1"/>
        <w:numPr>
          <w:ilvl w:val="0"/>
          <w:numId w:val="2"/>
        </w:numPr>
      </w:pPr>
      <w:r w:rsidRPr="00ED68A5">
        <w:t>Rondvraag</w:t>
      </w:r>
    </w:p>
    <w:p w14:paraId="7CD0F05C" w14:textId="79E10490" w:rsidR="00881086" w:rsidRDefault="00D50426" w:rsidP="00D50426">
      <w:pPr>
        <w:pStyle w:val="Kop2"/>
      </w:pPr>
      <w:r>
        <w:t>Algemene vraag</w:t>
      </w:r>
    </w:p>
    <w:p w14:paraId="34482149" w14:textId="4A48E469" w:rsidR="007E4906" w:rsidRDefault="00121324" w:rsidP="00D50426">
      <w:pPr>
        <w:pStyle w:val="Lijstalinea"/>
        <w:numPr>
          <w:ilvl w:val="0"/>
          <w:numId w:val="33"/>
        </w:numPr>
      </w:pPr>
      <w:r>
        <w:t xml:space="preserve">Annelien Kalverda vraagt </w:t>
      </w:r>
      <w:r w:rsidR="00D50426">
        <w:t xml:space="preserve">of bewoners met houtkachels rekening willen houden met </w:t>
      </w:r>
      <w:r>
        <w:t xml:space="preserve">de ontwikkeling van rook in de buurt. Vooral als het windstil is. Zij verzoekt om op die dagen het gebruik van de kachels te beperken. Er is zijn hier ook apps of websites voor, waarin wordt geadviseerd om wel of niet te stoken, bijv. </w:t>
      </w:r>
      <w:hyperlink r:id="rId8" w:history="1">
        <w:r w:rsidRPr="00494CDE">
          <w:rPr>
            <w:rStyle w:val="Hyperlink"/>
          </w:rPr>
          <w:t>www.stookwijzer.nu</w:t>
        </w:r>
      </w:hyperlink>
      <w:r>
        <w:t xml:space="preserve"> .</w:t>
      </w:r>
    </w:p>
    <w:p w14:paraId="45C5A50C" w14:textId="315E9ED2" w:rsidR="00121324" w:rsidRDefault="00121324" w:rsidP="00121324">
      <w:pPr>
        <w:pStyle w:val="Kop2"/>
      </w:pPr>
      <w:r>
        <w:t>Toelichting Energiewerkgroep</w:t>
      </w:r>
    </w:p>
    <w:p w14:paraId="4A599301" w14:textId="74C9F14B" w:rsidR="00121324" w:rsidRDefault="00121324" w:rsidP="00D50426">
      <w:r>
        <w:t>Ruud Heijker heeft Michel van der Wiel gevraagd om te vertellen waar de werkgroep zich mee bezig heeft gehouden het afgelopen jaar en wat de plannen zijn voor 2023.</w:t>
      </w:r>
    </w:p>
    <w:p w14:paraId="3367142D" w14:textId="3A82D4BA" w:rsidR="00ED68A5" w:rsidRDefault="00121324" w:rsidP="00D50426">
      <w:r>
        <w:t xml:space="preserve">Michel van de Wiel: Het afgelopen jaar is de werkgroep opgericht. </w:t>
      </w:r>
      <w:r w:rsidR="00ED68A5">
        <w:t>Een groep bewoners hebben zich georganiseerd om de bewoners van de Watergras te helpen met isolatie en andere maatregelen ter verbetering van de woning. De werkgroep is in eerste instantie zelfstandig opererend geweest maar heeft zich in de loop van het jaar aangesloten bij de bewonersvereniging Watergras.</w:t>
      </w:r>
    </w:p>
    <w:p w14:paraId="4F74CB0C" w14:textId="2B636B2D" w:rsidR="00121324" w:rsidRDefault="00121324" w:rsidP="00D50426">
      <w:r>
        <w:t xml:space="preserve">Er is op 1 december 2022 een informatiebijeenkomst gehouden voor de bewoners van onze wijk. Hier was veel belangstelling voor, ruim 100 bezoekers! De werkgroep heeft ook een </w:t>
      </w:r>
      <w:r w:rsidR="0030267A">
        <w:t>enquête</w:t>
      </w:r>
      <w:r>
        <w:t xml:space="preserve"> uitgezet onder de bewoners. Die had een grote </w:t>
      </w:r>
      <w:r w:rsidR="00C817BA">
        <w:t>respons</w:t>
      </w:r>
      <w:r>
        <w:t xml:space="preserve">. </w:t>
      </w:r>
    </w:p>
    <w:p w14:paraId="4827B8C3" w14:textId="05E996C8" w:rsidR="00ED68A5" w:rsidRDefault="00ED68A5" w:rsidP="00D50426">
      <w:r>
        <w:t>Het doel van de werkgroep is praktische oplossingen voor onze woningen uit te zoeken. De bewoners kunnen uiteraard zelf kiezen of ze hieraan meedoen.</w:t>
      </w:r>
    </w:p>
    <w:p w14:paraId="79F91AAB" w14:textId="54C6FDD3" w:rsidR="0030267A" w:rsidRDefault="0030267A" w:rsidP="0030267A">
      <w:pPr>
        <w:pStyle w:val="Kop3"/>
      </w:pPr>
      <w:r>
        <w:t>Subsidie ontvangen</w:t>
      </w:r>
    </w:p>
    <w:p w14:paraId="045D22E0" w14:textId="3A3C39D5" w:rsidR="0030267A" w:rsidRDefault="0030267A" w:rsidP="00D50426">
      <w:r>
        <w:t>De werkgroep heeft subsidie ontvangen voor het kierdicht maken van woningen. Michel vertelt dat het toch lastig is om een aannemer hiervoor te vinden. Het kierdicht maken van de woningen is zo specialistisch en vergt per woning zeer verschillende maatregelen. Daarom is het niet gelukt om dit project door te zetten. De subsidie wordt nu bewaard door de vereniging, met de gemeente is er overleg voor een andere besteding van dit geld.</w:t>
      </w:r>
    </w:p>
    <w:p w14:paraId="30C57B53" w14:textId="77777777" w:rsidR="0030267A" w:rsidRDefault="0030267A" w:rsidP="0030267A">
      <w:pPr>
        <w:pStyle w:val="Kop3"/>
      </w:pPr>
      <w:r>
        <w:t>Spouwmuur- en vloerisolatie</w:t>
      </w:r>
    </w:p>
    <w:p w14:paraId="0FA4DA26" w14:textId="3511BBC4" w:rsidR="00ED68A5" w:rsidRDefault="0030267A" w:rsidP="00D50426">
      <w:r>
        <w:t>En andere maatregel w</w:t>
      </w:r>
      <w:r w:rsidR="00ED68A5">
        <w:t xml:space="preserve">aar we ons hebben gericht, aldus Michel, is isolatie van spouwmuren en vloer. We hebben diverse bedrijven aangeschreven en uiteindelijk een bedrijf geselecteerd, dat het beste aan onze criteria voldeed. </w:t>
      </w:r>
    </w:p>
    <w:p w14:paraId="5A7712C1" w14:textId="77777777" w:rsidR="00ED68A5" w:rsidRDefault="00ED68A5" w:rsidP="00D50426">
      <w:r>
        <w:t>Enkele vragen en opmerkingen vanuit de vergadering:</w:t>
      </w:r>
    </w:p>
    <w:p w14:paraId="2ACC97D5" w14:textId="3DDA91F9" w:rsidR="00ED68A5" w:rsidRDefault="00ED68A5" w:rsidP="00ED68A5">
      <w:pPr>
        <w:pStyle w:val="Lijstalinea"/>
        <w:numPr>
          <w:ilvl w:val="0"/>
          <w:numId w:val="33"/>
        </w:numPr>
      </w:pPr>
      <w:r>
        <w:t>Is spouwmuurisolatie relevant voor oude huurwoningen, die ingezakte spouwmuurisolatie bevatten? Michel</w:t>
      </w:r>
      <w:r w:rsidR="0030267A">
        <w:t xml:space="preserve"> van der Wiel</w:t>
      </w:r>
      <w:r>
        <w:t>: Het bedrijf komt bij u langs en geeft advies of spouwmuurisolatie zinvol is. Er zijn al ervaringen dat het bedrijf afraadt om isolatie aan te brengen, omdat er al oude isolatie zit.</w:t>
      </w:r>
    </w:p>
    <w:p w14:paraId="089274A5" w14:textId="31C6EA0A" w:rsidR="00ED68A5" w:rsidRDefault="00ED68A5" w:rsidP="00ED68A5">
      <w:pPr>
        <w:pStyle w:val="Lijstalinea"/>
        <w:numPr>
          <w:ilvl w:val="0"/>
          <w:numId w:val="33"/>
        </w:numPr>
      </w:pPr>
      <w:r>
        <w:t xml:space="preserve">Is </w:t>
      </w:r>
      <w:r w:rsidR="0030267A">
        <w:t>het verstandig om maar een isolatiebedrijf aan te raden? Michel van der Wiel: naar onze inzichten voldeed dit bedrijf het beste aan onze criteria, maar u bent natuurlijk vrij om een andere bedrijf in te schakelen.</w:t>
      </w:r>
    </w:p>
    <w:p w14:paraId="1270B877" w14:textId="7C32837F" w:rsidR="0030267A" w:rsidRDefault="0030267A" w:rsidP="00ED68A5">
      <w:pPr>
        <w:pStyle w:val="Lijstalinea"/>
        <w:numPr>
          <w:ilvl w:val="0"/>
          <w:numId w:val="33"/>
        </w:numPr>
      </w:pPr>
      <w:r>
        <w:t>Is het bekend dat isolatie met korrels tot problemen kan leiden? In het verleden is er al eerder een collectieve actie geweest tot isolatie van spouwmuren. Annemarie van Bragt licht toe: de werkzaamheden zijn toen door Van der Bunt gedaan, de verlijming van die korrels is toen niet goed gegaan. Je kunt dit bedri</w:t>
      </w:r>
      <w:r w:rsidR="00C817BA">
        <w:t xml:space="preserve">jf </w:t>
      </w:r>
      <w:r>
        <w:t>benaderen, dan lossen zij dit op.</w:t>
      </w:r>
      <w:r w:rsidR="00711547">
        <w:t xml:space="preserve"> Dit valt nog binnen de garantietermijn.</w:t>
      </w:r>
      <w:r>
        <w:br/>
        <w:t>Naast korrels zijn er ook andere isolatiematerialen bekend.</w:t>
      </w:r>
    </w:p>
    <w:p w14:paraId="3C3CF045" w14:textId="62B84C0A" w:rsidR="00711547" w:rsidRDefault="00711547" w:rsidP="00ED68A5">
      <w:pPr>
        <w:pStyle w:val="Lijstalinea"/>
        <w:numPr>
          <w:ilvl w:val="0"/>
          <w:numId w:val="33"/>
        </w:numPr>
      </w:pPr>
      <w:r>
        <w:t>Een groter probleem</w:t>
      </w:r>
      <w:r w:rsidR="00EF5718">
        <w:t xml:space="preserve"> </w:t>
      </w:r>
      <w:r>
        <w:t xml:space="preserve">van deze slecht verlijmde isolatie </w:t>
      </w:r>
      <w:r w:rsidRPr="00711547">
        <w:t xml:space="preserve"> is </w:t>
      </w:r>
      <w:r>
        <w:t xml:space="preserve"> dat deze </w:t>
      </w:r>
      <w:r w:rsidRPr="00711547">
        <w:t xml:space="preserve">korrels  bij werkzaamheden aan </w:t>
      </w:r>
      <w:r>
        <w:t xml:space="preserve">de gevel van </w:t>
      </w:r>
      <w:r w:rsidRPr="00711547">
        <w:t xml:space="preserve">deze woningen </w:t>
      </w:r>
      <w:r>
        <w:t>wegwaaien</w:t>
      </w:r>
      <w:r w:rsidRPr="00711547">
        <w:t xml:space="preserve"> en </w:t>
      </w:r>
      <w:r w:rsidR="00EF5718">
        <w:t xml:space="preserve">in de tuin </w:t>
      </w:r>
      <w:r w:rsidRPr="00711547">
        <w:t>belanden.</w:t>
      </w:r>
      <w:r>
        <w:t xml:space="preserve"> Eén bewoner laat zien dat zij meer dan 6 glazen potten met korrels uit haar tuin heeft opgeraapt. Zij vraagt extra aandacht voor dit probleem en waarschuwt de aanwezigen ervoor dat dit in de toekomst vaker kan gebeuren als er gevelwerkzaamheden worden uitgevoerd.</w:t>
      </w:r>
    </w:p>
    <w:p w14:paraId="4D401079" w14:textId="68984174" w:rsidR="00D6240D" w:rsidRDefault="00D6240D" w:rsidP="00D6240D">
      <w:pPr>
        <w:pStyle w:val="Kop3"/>
      </w:pPr>
      <w:r>
        <w:t>Warmtefoto’s</w:t>
      </w:r>
    </w:p>
    <w:p w14:paraId="1E9F8404" w14:textId="5243C35A" w:rsidR="00D6240D" w:rsidRDefault="00D6240D" w:rsidP="00D6240D">
      <w:r>
        <w:t>Een andere project dat de werkgroep heeft uitgevoerd, is het maken van warmtefoto’s van de woningen. Hierop is zichtbaar waar warmtelekken in de woningen zijn. Michel vertelt dat hier in januari 2023 veel gebruik van is gemaakt.</w:t>
      </w:r>
    </w:p>
    <w:p w14:paraId="0E7FAC2F" w14:textId="58825BF8" w:rsidR="0030267A" w:rsidRDefault="0030267A" w:rsidP="0030267A">
      <w:pPr>
        <w:pStyle w:val="Kop3"/>
      </w:pPr>
      <w:r>
        <w:t>Plannen voor de toekomst</w:t>
      </w:r>
    </w:p>
    <w:p w14:paraId="67C06E0E" w14:textId="231D3FAB" w:rsidR="0030267A" w:rsidRDefault="0030267A" w:rsidP="00D6240D">
      <w:r>
        <w:t>Michel vertelt wat de plannen van de energiewerkgroep zijn voor de nabije toekomst zijn:</w:t>
      </w:r>
    </w:p>
    <w:p w14:paraId="6EAB7B22" w14:textId="34581933" w:rsidR="0019331C" w:rsidRDefault="00D6240D" w:rsidP="0030267A">
      <w:pPr>
        <w:pStyle w:val="Lijstalinea"/>
        <w:numPr>
          <w:ilvl w:val="0"/>
          <w:numId w:val="34"/>
        </w:numPr>
      </w:pPr>
      <w:r>
        <w:t>Contact onderhouden met gemeente om te horen wat er in andere delen van de gemeente gaat gebeuren op het</w:t>
      </w:r>
      <w:r w:rsidR="00C817BA">
        <w:t xml:space="preserve"> gebied van de warmtetransitie.</w:t>
      </w:r>
      <w:r>
        <w:t xml:space="preserve"> Met name de andere gebieden in Gouda-Noord/Plaswijck zijn voor ons van belang.</w:t>
      </w:r>
    </w:p>
    <w:p w14:paraId="1824F34F" w14:textId="39E06021" w:rsidR="00D6240D" w:rsidRDefault="00D6240D" w:rsidP="0030267A">
      <w:pPr>
        <w:pStyle w:val="Lijstalinea"/>
        <w:numPr>
          <w:ilvl w:val="0"/>
          <w:numId w:val="34"/>
        </w:numPr>
      </w:pPr>
      <w:r>
        <w:t>We zijn bezig met een subsidieaanvraag voor een opdracht aan een adviesbureau. Dat bureau moet uitzoeken wat is specifiek voor onze buurt en onze woningen geschikt als warmtevoorziening, rekening houdend met smalle straten, verzakking en wat er al in de grond zit in onze straten.</w:t>
      </w:r>
    </w:p>
    <w:p w14:paraId="3213BA57" w14:textId="0DF60535" w:rsidR="00D6240D" w:rsidRDefault="00D6240D" w:rsidP="00D6240D">
      <w:pPr>
        <w:pStyle w:val="Lijstalinea"/>
      </w:pPr>
      <w:r>
        <w:t>Hier komen reacties op uit de vergadering:</w:t>
      </w:r>
    </w:p>
    <w:p w14:paraId="439FAB62" w14:textId="427A8184" w:rsidR="0019331C" w:rsidRDefault="00D6240D" w:rsidP="00D50426">
      <w:pPr>
        <w:pStyle w:val="Lijstalinea"/>
        <w:numPr>
          <w:ilvl w:val="1"/>
          <w:numId w:val="34"/>
        </w:numPr>
      </w:pPr>
      <w:r>
        <w:t>De gemeente heeft toch al onderzoek gedaan voor de hele gemeente. Daar kwam toen uit dat voor onze buurt geen collectieve oplossingen geschikt waren. W</w:t>
      </w:r>
      <w:r w:rsidR="00C817BA">
        <w:t>aarom moet dit dan nog een keer</w:t>
      </w:r>
      <w:r>
        <w:t xml:space="preserve">? </w:t>
      </w:r>
    </w:p>
    <w:p w14:paraId="7728ED7C" w14:textId="1A3E62D0" w:rsidR="00D6240D" w:rsidRDefault="00D6240D" w:rsidP="00D50426">
      <w:pPr>
        <w:pStyle w:val="Lijstalinea"/>
        <w:numPr>
          <w:ilvl w:val="1"/>
          <w:numId w:val="34"/>
        </w:numPr>
      </w:pPr>
      <w:r>
        <w:t>Lopen we nu niet het risico dat de gemeente de werkgroep ziet als aanspreekpunt voor alle bewoners? Wat zal de impact van het advies zijn?</w:t>
      </w:r>
      <w:r w:rsidR="009D5465">
        <w:t xml:space="preserve"> Zal de gemeente de uitkomst van het onderzoek </w:t>
      </w:r>
      <w:r w:rsidR="00C817BA">
        <w:t>kant-en-klaar</w:t>
      </w:r>
      <w:r w:rsidR="009D5465">
        <w:t xml:space="preserve"> overnemen?</w:t>
      </w:r>
      <w:r w:rsidR="008E05C3">
        <w:t xml:space="preserve"> Wees op je hoede dat de Goudse politiek de werkgroep</w:t>
      </w:r>
      <w:r w:rsidR="007231E6">
        <w:t xml:space="preserve"> c.q. bewonersverenging</w:t>
      </w:r>
      <w:r w:rsidR="008E05C3">
        <w:t xml:space="preserve"> niet gebruikt!</w:t>
      </w:r>
    </w:p>
    <w:p w14:paraId="56245B0F" w14:textId="46D25AC0" w:rsidR="007231E6" w:rsidRDefault="007231E6" w:rsidP="00D50426">
      <w:pPr>
        <w:pStyle w:val="Lijstalinea"/>
        <w:numPr>
          <w:ilvl w:val="1"/>
          <w:numId w:val="34"/>
        </w:numPr>
      </w:pPr>
      <w:r>
        <w:t>Het moet duidelijk blijven dat zowel de werkgroep als de bewonersvereniging geen bewonersvertegenwoordiging vormt richting de gemeente.</w:t>
      </w:r>
    </w:p>
    <w:p w14:paraId="2A45D26E" w14:textId="77777777" w:rsidR="009D5465" w:rsidRDefault="00D6240D" w:rsidP="009D5465">
      <w:pPr>
        <w:pStyle w:val="Lijstalinea"/>
        <w:numPr>
          <w:ilvl w:val="1"/>
          <w:numId w:val="34"/>
        </w:numPr>
      </w:pPr>
      <w:r>
        <w:t>Wat zal de onderzoeksvraag precies zijn?</w:t>
      </w:r>
      <w:r w:rsidR="009D5465">
        <w:t xml:space="preserve"> Michel zegt dat de vraag aan het adviesbureau gericht zal zijn op een algemeen advies. </w:t>
      </w:r>
    </w:p>
    <w:p w14:paraId="346059E0" w14:textId="77777777" w:rsidR="009D5465" w:rsidRDefault="00D6240D" w:rsidP="009D5465">
      <w:pPr>
        <w:pStyle w:val="Lijstalinea"/>
        <w:numPr>
          <w:ilvl w:val="1"/>
          <w:numId w:val="34"/>
        </w:numPr>
      </w:pPr>
      <w:r>
        <w:t>Ruud Heijker concludeert uit deze discussie:</w:t>
      </w:r>
    </w:p>
    <w:p w14:paraId="5A3F8DD0" w14:textId="77777777" w:rsidR="009D5465" w:rsidRDefault="009D5465" w:rsidP="009D5465">
      <w:pPr>
        <w:pStyle w:val="Lijstalinea"/>
        <w:numPr>
          <w:ilvl w:val="2"/>
          <w:numId w:val="34"/>
        </w:numPr>
      </w:pPr>
      <w:r>
        <w:t>Het hele energietransitiegebeuren is een zoektocht voor iedereen, voor de bewoners maar zeker ook voor de gemeente.</w:t>
      </w:r>
    </w:p>
    <w:p w14:paraId="3A2F9694" w14:textId="77777777" w:rsidR="009D5465" w:rsidRDefault="009D5465" w:rsidP="009D5465">
      <w:pPr>
        <w:pStyle w:val="Lijstalinea"/>
        <w:numPr>
          <w:ilvl w:val="2"/>
          <w:numId w:val="34"/>
        </w:numPr>
      </w:pPr>
      <w:r>
        <w:t>De hierboven genoemde reacties had de werkgroep nog niet overzien. Het bestuur zal ervoor waken dat de vereniging op de hoogte wordt gehouden en dat de draagvlak binnen de vereniging bewaakt wordt.</w:t>
      </w:r>
    </w:p>
    <w:p w14:paraId="28AE4FD4" w14:textId="36C2761D" w:rsidR="009D5465" w:rsidRDefault="009D5465" w:rsidP="009D5465">
      <w:pPr>
        <w:pStyle w:val="Lijstalinea"/>
        <w:numPr>
          <w:ilvl w:val="2"/>
          <w:numId w:val="34"/>
        </w:numPr>
      </w:pPr>
      <w:r>
        <w:t>Hij concludeert in ieder geval dat een mogelijke onderzoeksvraag door de werkgroep opgesteld mag worden en dat deze niet aan de algemene ledenvergadering voorgelegd hoeft te worden. Dit wordt door de vergadering gedeeld.</w:t>
      </w:r>
      <w:r w:rsidR="0055056C">
        <w:t xml:space="preserve"> </w:t>
      </w:r>
      <w:bookmarkStart w:id="0" w:name="_GoBack"/>
      <w:bookmarkEnd w:id="0"/>
    </w:p>
    <w:p w14:paraId="589F705A" w14:textId="77777777" w:rsidR="009D5465" w:rsidRDefault="009D5465" w:rsidP="009D5465">
      <w:pPr>
        <w:pStyle w:val="Lijstalinea"/>
        <w:numPr>
          <w:ilvl w:val="0"/>
          <w:numId w:val="34"/>
        </w:numPr>
      </w:pPr>
      <w:r>
        <w:t>Verder zal de werkgroep het mobiel energieloket van de gemeente ontvangen. Op 15 april in de bocht van de Waterruit komt de gemeente met een grote kar met daarin voorbeelden van warmtepompen en informatie over isolatie/alternatieve warmte etc. De uitleg wordt gegeven door energiecoaches van de gemeente. Op deze dag wordt er ook voor de tweede keer een regentondag georganiseerd.</w:t>
      </w:r>
      <w:r>
        <w:br/>
        <w:t>De bewonersvereniging zorgt voor koffie/thee!</w:t>
      </w:r>
    </w:p>
    <w:p w14:paraId="442EBCF7" w14:textId="0EF04B39" w:rsidR="008E05C3" w:rsidRDefault="008E05C3" w:rsidP="00D50426">
      <w:r>
        <w:t xml:space="preserve">Ruud Heijker bedankt Michel voor zijn uitleg en aanwezigen voor hun </w:t>
      </w:r>
      <w:r w:rsidR="007231E6">
        <w:t xml:space="preserve">betrokkenheid en de </w:t>
      </w:r>
      <w:r>
        <w:t>kritische reacties.</w:t>
      </w:r>
    </w:p>
    <w:p w14:paraId="0E4E817B" w14:textId="5317B9A2" w:rsidR="00121324" w:rsidRDefault="007E4906" w:rsidP="007E4906">
      <w:pPr>
        <w:pStyle w:val="Kop2"/>
      </w:pPr>
      <w:r>
        <w:t>Algemene vraag</w:t>
      </w:r>
    </w:p>
    <w:p w14:paraId="1FE29917" w14:textId="55F213B0" w:rsidR="007E4906" w:rsidRDefault="007E4906" w:rsidP="00D50426">
      <w:r>
        <w:t>Tot slot worden er nog enkele algemene rondvragen gesteld:</w:t>
      </w:r>
    </w:p>
    <w:p w14:paraId="36FB383B" w14:textId="0E5FEAFC" w:rsidR="00F50A14" w:rsidRDefault="00F50A14" w:rsidP="007E4906">
      <w:pPr>
        <w:pStyle w:val="Lijstalinea"/>
        <w:numPr>
          <w:ilvl w:val="0"/>
          <w:numId w:val="33"/>
        </w:numPr>
      </w:pPr>
      <w:r>
        <w:t>Jaap Kleywegt stelt het op de stoep parkeren aan de orde. Hij vindt dit een ergerlijke situatie, zeker als mensen hun auto parkeren op een t-splitsing. Ruud Heijker zegt dat wij dit als bestuur niet kunnen oplossen. Annemarie van Bragt heeft het telefoonnummer van de boa  van ons gebied. Tevens is de boa iedere dinsdagochtend bij Van Noord een spreekuur.</w:t>
      </w:r>
    </w:p>
    <w:p w14:paraId="10C686D0" w14:textId="46C44FDB" w:rsidR="00F50A14" w:rsidRDefault="00960058" w:rsidP="007E4906">
      <w:pPr>
        <w:pStyle w:val="Lijstalinea"/>
        <w:numPr>
          <w:ilvl w:val="0"/>
          <w:numId w:val="33"/>
        </w:numPr>
      </w:pPr>
      <w:r>
        <w:t>Er wordt een vraag gesteld over planten die over de weg groeien waardoor de weg nog smaller wordt. Als een bewoner hier last van heeft, kan er melding gedaan worden bij Melding openbaar gebied of via de app Slim melden.</w:t>
      </w:r>
    </w:p>
    <w:p w14:paraId="696F5CB8" w14:textId="77777777" w:rsidR="007E4906" w:rsidRPr="00D50426" w:rsidRDefault="007E4906" w:rsidP="00D50426"/>
    <w:p w14:paraId="0A667301" w14:textId="77777777" w:rsidR="00982518" w:rsidRPr="001831FB" w:rsidRDefault="00982518" w:rsidP="00716FAA">
      <w:pPr>
        <w:pStyle w:val="Kop1"/>
        <w:numPr>
          <w:ilvl w:val="0"/>
          <w:numId w:val="2"/>
        </w:numPr>
      </w:pPr>
      <w:r w:rsidRPr="001831FB">
        <w:t>Sluiting</w:t>
      </w:r>
    </w:p>
    <w:p w14:paraId="1756A0C4" w14:textId="2961A6DA" w:rsidR="00982518" w:rsidRPr="001831FB" w:rsidRDefault="00982518" w:rsidP="00742D92">
      <w:r w:rsidRPr="001831FB">
        <w:t xml:space="preserve">De </w:t>
      </w:r>
      <w:r w:rsidR="00E726D4" w:rsidRPr="001831FB">
        <w:t>voorzitter Ruud Heijker</w:t>
      </w:r>
      <w:r w:rsidRPr="001831FB">
        <w:t xml:space="preserve"> bedankt iedereen hartelijk voor de komst en de positieve inbreng in de vergadering. Hij sluit de vergadering</w:t>
      </w:r>
      <w:r w:rsidR="001831FB">
        <w:t xml:space="preserve"> en nodigt alle aanwezigen uit om nog even na te praten onder het genot van een drankje</w:t>
      </w:r>
      <w:r w:rsidRPr="001831FB">
        <w:t>.</w:t>
      </w:r>
    </w:p>
    <w:sectPr w:rsidR="00982518" w:rsidRPr="001831FB">
      <w:headerReference w:type="default" r:id="rId9"/>
      <w:foot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18E48" w16cex:dateUtc="2023-04-12T18:08:00Z"/>
  <w16cex:commentExtensible w16cex:durableId="27E1921E" w16cex:dateUtc="2023-04-12T18:25:00Z"/>
  <w16cex:commentExtensible w16cex:durableId="27E192A0" w16cex:dateUtc="2023-04-12T18:27:00Z"/>
  <w16cex:commentExtensible w16cex:durableId="27E193BF" w16cex:dateUtc="2023-04-12T18: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3C9270" w16cid:durableId="27E18E48"/>
  <w16cid:commentId w16cid:paraId="78F0761D" w16cid:durableId="27E1921E"/>
  <w16cid:commentId w16cid:paraId="4F2B7D88" w16cid:durableId="27E192A0"/>
  <w16cid:commentId w16cid:paraId="1D2CE987" w16cid:durableId="27E193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F9767" w14:textId="77777777" w:rsidR="005C106D" w:rsidRDefault="005C106D" w:rsidP="00722442">
      <w:pPr>
        <w:spacing w:after="0" w:line="240" w:lineRule="auto"/>
      </w:pPr>
      <w:r>
        <w:separator/>
      </w:r>
    </w:p>
  </w:endnote>
  <w:endnote w:type="continuationSeparator" w:id="0">
    <w:p w14:paraId="518C09F6" w14:textId="77777777" w:rsidR="005C106D" w:rsidRDefault="005C106D" w:rsidP="00722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996849"/>
      <w:docPartObj>
        <w:docPartGallery w:val="Page Numbers (Bottom of Page)"/>
        <w:docPartUnique/>
      </w:docPartObj>
    </w:sdtPr>
    <w:sdtEndPr/>
    <w:sdtContent>
      <w:p w14:paraId="35727C45" w14:textId="77777777" w:rsidR="00732DD3" w:rsidRDefault="00732DD3" w:rsidP="00732DD3">
        <w:pPr>
          <w:pStyle w:val="Voettekst"/>
        </w:pPr>
      </w:p>
      <w:tbl>
        <w:tblPr>
          <w:tblStyle w:val="Tabel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1510"/>
          <w:gridCol w:w="1510"/>
          <w:gridCol w:w="1510"/>
          <w:gridCol w:w="1511"/>
          <w:gridCol w:w="1511"/>
        </w:tblGrid>
        <w:tr w:rsidR="00732DD3" w14:paraId="3F9E2D39" w14:textId="77777777" w:rsidTr="00732DD3">
          <w:tc>
            <w:tcPr>
              <w:tcW w:w="1510" w:type="dxa"/>
            </w:tcPr>
            <w:p w14:paraId="7BF54452" w14:textId="061248A7" w:rsidR="00732DD3" w:rsidRDefault="00732DD3" w:rsidP="00732DD3">
              <w:pPr>
                <w:pStyle w:val="Voettekst"/>
              </w:pPr>
              <w:r>
                <w:t>Voor akkoord:</w:t>
              </w:r>
            </w:p>
          </w:tc>
          <w:tc>
            <w:tcPr>
              <w:tcW w:w="1510" w:type="dxa"/>
            </w:tcPr>
            <w:p w14:paraId="321D7DBA" w14:textId="77777777" w:rsidR="00732DD3" w:rsidRDefault="00732DD3" w:rsidP="00732DD3">
              <w:pPr>
                <w:pStyle w:val="Voettekst"/>
              </w:pPr>
            </w:p>
            <w:p w14:paraId="306D12AD" w14:textId="77777777" w:rsidR="00732DD3" w:rsidRDefault="00732DD3" w:rsidP="00732DD3">
              <w:pPr>
                <w:pStyle w:val="Voettekst"/>
              </w:pPr>
            </w:p>
            <w:p w14:paraId="0B4AF8C0" w14:textId="0AEB8DE1" w:rsidR="00732DD3" w:rsidRDefault="00732DD3" w:rsidP="00732DD3">
              <w:pPr>
                <w:pStyle w:val="Voettekst"/>
              </w:pPr>
              <w:r>
                <w:t>Voorzitter</w:t>
              </w:r>
            </w:p>
          </w:tc>
          <w:tc>
            <w:tcPr>
              <w:tcW w:w="1510" w:type="dxa"/>
            </w:tcPr>
            <w:p w14:paraId="56359412" w14:textId="77777777" w:rsidR="00732DD3" w:rsidRDefault="00732DD3" w:rsidP="00732DD3">
              <w:pPr>
                <w:pStyle w:val="Voettekst"/>
              </w:pPr>
            </w:p>
          </w:tc>
          <w:tc>
            <w:tcPr>
              <w:tcW w:w="1510" w:type="dxa"/>
            </w:tcPr>
            <w:p w14:paraId="637242F9" w14:textId="77777777" w:rsidR="00732DD3" w:rsidRDefault="00732DD3" w:rsidP="00732DD3">
              <w:pPr>
                <w:pStyle w:val="Voettekst"/>
              </w:pPr>
            </w:p>
            <w:p w14:paraId="31803947" w14:textId="77777777" w:rsidR="00732DD3" w:rsidRDefault="00732DD3" w:rsidP="00732DD3">
              <w:pPr>
                <w:pStyle w:val="Voettekst"/>
              </w:pPr>
            </w:p>
            <w:p w14:paraId="607E6AD3" w14:textId="7BF4F9EE" w:rsidR="00732DD3" w:rsidRDefault="00732DD3" w:rsidP="00732DD3">
              <w:pPr>
                <w:pStyle w:val="Voettekst"/>
              </w:pPr>
              <w:r>
                <w:t>Secretaris</w:t>
              </w:r>
            </w:p>
          </w:tc>
          <w:tc>
            <w:tcPr>
              <w:tcW w:w="1511" w:type="dxa"/>
            </w:tcPr>
            <w:p w14:paraId="6CD51D41" w14:textId="77777777" w:rsidR="00732DD3" w:rsidRDefault="00732DD3" w:rsidP="00732DD3">
              <w:pPr>
                <w:pStyle w:val="Voettekst"/>
              </w:pPr>
            </w:p>
          </w:tc>
          <w:tc>
            <w:tcPr>
              <w:tcW w:w="1511" w:type="dxa"/>
            </w:tcPr>
            <w:p w14:paraId="46D04970" w14:textId="28A80722" w:rsidR="00732DD3" w:rsidRDefault="00732DD3" w:rsidP="00732DD3">
              <w:pPr>
                <w:pStyle w:val="Voettekst"/>
              </w:pPr>
              <w:r>
                <w:t xml:space="preserve">Pag. </w:t>
              </w:r>
              <w:r>
                <w:fldChar w:fldCharType="begin"/>
              </w:r>
              <w:r>
                <w:instrText>PAGE   \* MERGEFORMAT</w:instrText>
              </w:r>
              <w:r>
                <w:fldChar w:fldCharType="separate"/>
              </w:r>
              <w:r w:rsidR="00622435">
                <w:rPr>
                  <w:noProof/>
                </w:rPr>
                <w:t>7</w:t>
              </w:r>
              <w:r>
                <w:fldChar w:fldCharType="end"/>
              </w:r>
            </w:p>
          </w:tc>
        </w:tr>
      </w:tbl>
      <w:p w14:paraId="0E8E28DB" w14:textId="78F0CBBB" w:rsidR="00742D92" w:rsidRDefault="00622435" w:rsidP="00732DD3">
        <w:pPr>
          <w:pStyle w:val="Voettekst"/>
        </w:pPr>
      </w:p>
    </w:sdtContent>
  </w:sdt>
  <w:p w14:paraId="7EC21460" w14:textId="77777777" w:rsidR="00742D92" w:rsidRDefault="00742D9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FA7A4" w14:textId="77777777" w:rsidR="005C106D" w:rsidRDefault="005C106D" w:rsidP="00722442">
      <w:pPr>
        <w:spacing w:after="0" w:line="240" w:lineRule="auto"/>
      </w:pPr>
      <w:r>
        <w:separator/>
      </w:r>
    </w:p>
  </w:footnote>
  <w:footnote w:type="continuationSeparator" w:id="0">
    <w:p w14:paraId="4BBF768D" w14:textId="77777777" w:rsidR="005C106D" w:rsidRDefault="005C106D" w:rsidP="007224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BB92E" w14:textId="6A5C597D" w:rsidR="00742D92" w:rsidRDefault="00742D92" w:rsidP="00722442">
    <w:pPr>
      <w:pStyle w:val="Koptekst"/>
      <w:pBdr>
        <w:bottom w:val="single" w:sz="4" w:space="1" w:color="auto"/>
      </w:pBdr>
    </w:pPr>
    <w:r>
      <w:t xml:space="preserve">Notulen ALV </w:t>
    </w:r>
    <w:r w:rsidR="00B83228">
      <w:t>28 maart 2023</w:t>
    </w:r>
  </w:p>
  <w:p w14:paraId="334BFF04" w14:textId="77777777" w:rsidR="00742D92" w:rsidRDefault="00742D9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62F5"/>
    <w:multiLevelType w:val="hybridMultilevel"/>
    <w:tmpl w:val="1E3AE49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2A392E"/>
    <w:multiLevelType w:val="hybridMultilevel"/>
    <w:tmpl w:val="CAF4A8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F711CF"/>
    <w:multiLevelType w:val="hybridMultilevel"/>
    <w:tmpl w:val="C5CA62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BC46C0"/>
    <w:multiLevelType w:val="hybridMultilevel"/>
    <w:tmpl w:val="1E0E60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AE47CE5"/>
    <w:multiLevelType w:val="hybridMultilevel"/>
    <w:tmpl w:val="6CDCC6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1C654A"/>
    <w:multiLevelType w:val="hybridMultilevel"/>
    <w:tmpl w:val="441EBA60"/>
    <w:lvl w:ilvl="0" w:tplc="BCC8F68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6500D2"/>
    <w:multiLevelType w:val="hybridMultilevel"/>
    <w:tmpl w:val="49D02A24"/>
    <w:lvl w:ilvl="0" w:tplc="9DB4B41C">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C81F91"/>
    <w:multiLevelType w:val="hybridMultilevel"/>
    <w:tmpl w:val="CB68D69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109B4596"/>
    <w:multiLevelType w:val="hybridMultilevel"/>
    <w:tmpl w:val="1A765FDA"/>
    <w:lvl w:ilvl="0" w:tplc="2E827F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0C32B59"/>
    <w:multiLevelType w:val="hybridMultilevel"/>
    <w:tmpl w:val="21BA5994"/>
    <w:lvl w:ilvl="0" w:tplc="BCC8F686">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59079AF"/>
    <w:multiLevelType w:val="hybridMultilevel"/>
    <w:tmpl w:val="1E3AE49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DDA7A07"/>
    <w:multiLevelType w:val="hybridMultilevel"/>
    <w:tmpl w:val="78B401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FF837D7"/>
    <w:multiLevelType w:val="hybridMultilevel"/>
    <w:tmpl w:val="C1985D2A"/>
    <w:lvl w:ilvl="0" w:tplc="9DB4B41C">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66657E7"/>
    <w:multiLevelType w:val="hybridMultilevel"/>
    <w:tmpl w:val="A852FB46"/>
    <w:lvl w:ilvl="0" w:tplc="52A4C428">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AB7582F"/>
    <w:multiLevelType w:val="hybridMultilevel"/>
    <w:tmpl w:val="24FAD558"/>
    <w:lvl w:ilvl="0" w:tplc="9DB4B41C">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26F0B5E"/>
    <w:multiLevelType w:val="hybridMultilevel"/>
    <w:tmpl w:val="86E8EF64"/>
    <w:lvl w:ilvl="0" w:tplc="9DB4B41C">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38354B7"/>
    <w:multiLevelType w:val="hybridMultilevel"/>
    <w:tmpl w:val="AD3085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5217A31"/>
    <w:multiLevelType w:val="hybridMultilevel"/>
    <w:tmpl w:val="E7AC6052"/>
    <w:lvl w:ilvl="0" w:tplc="BCC8F68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6B87B15"/>
    <w:multiLevelType w:val="hybridMultilevel"/>
    <w:tmpl w:val="5F98B6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FEC1173"/>
    <w:multiLevelType w:val="hybridMultilevel"/>
    <w:tmpl w:val="4224CCE6"/>
    <w:lvl w:ilvl="0" w:tplc="C61CA1D0">
      <w:start w:val="8"/>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26308C5"/>
    <w:multiLevelType w:val="hybridMultilevel"/>
    <w:tmpl w:val="62CA45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9E51A5F"/>
    <w:multiLevelType w:val="hybridMultilevel"/>
    <w:tmpl w:val="2A86AB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A210F45"/>
    <w:multiLevelType w:val="hybridMultilevel"/>
    <w:tmpl w:val="1E0E60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DBD1601"/>
    <w:multiLevelType w:val="hybridMultilevel"/>
    <w:tmpl w:val="976EC658"/>
    <w:lvl w:ilvl="0" w:tplc="9DB4B41C">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E3165CD"/>
    <w:multiLevelType w:val="hybridMultilevel"/>
    <w:tmpl w:val="1B26D8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E474F8A"/>
    <w:multiLevelType w:val="hybridMultilevel"/>
    <w:tmpl w:val="95A20B2A"/>
    <w:lvl w:ilvl="0" w:tplc="B1720BD6">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5DA5752"/>
    <w:multiLevelType w:val="hybridMultilevel"/>
    <w:tmpl w:val="BF66496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E72173E"/>
    <w:multiLevelType w:val="hybridMultilevel"/>
    <w:tmpl w:val="AED80F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634D5F83"/>
    <w:multiLevelType w:val="hybridMultilevel"/>
    <w:tmpl w:val="43F80D38"/>
    <w:lvl w:ilvl="0" w:tplc="9DB4B41C">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35B53B1"/>
    <w:multiLevelType w:val="hybridMultilevel"/>
    <w:tmpl w:val="F9BA114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35D2513"/>
    <w:multiLevelType w:val="hybridMultilevel"/>
    <w:tmpl w:val="1E0E60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8957934"/>
    <w:multiLevelType w:val="hybridMultilevel"/>
    <w:tmpl w:val="2864CC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97D1C32"/>
    <w:multiLevelType w:val="hybridMultilevel"/>
    <w:tmpl w:val="1E3AE49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A1866C6"/>
    <w:multiLevelType w:val="hybridMultilevel"/>
    <w:tmpl w:val="25CA2D00"/>
    <w:lvl w:ilvl="0" w:tplc="2E827F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2172586"/>
    <w:multiLevelType w:val="hybridMultilevel"/>
    <w:tmpl w:val="7DBACD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1"/>
  </w:num>
  <w:num w:numId="2">
    <w:abstractNumId w:val="3"/>
  </w:num>
  <w:num w:numId="3">
    <w:abstractNumId w:val="21"/>
  </w:num>
  <w:num w:numId="4">
    <w:abstractNumId w:val="28"/>
  </w:num>
  <w:num w:numId="5">
    <w:abstractNumId w:val="6"/>
  </w:num>
  <w:num w:numId="6">
    <w:abstractNumId w:val="14"/>
  </w:num>
  <w:num w:numId="7">
    <w:abstractNumId w:val="12"/>
  </w:num>
  <w:num w:numId="8">
    <w:abstractNumId w:val="25"/>
  </w:num>
  <w:num w:numId="9">
    <w:abstractNumId w:val="26"/>
  </w:num>
  <w:num w:numId="10">
    <w:abstractNumId w:val="19"/>
  </w:num>
  <w:num w:numId="11">
    <w:abstractNumId w:val="13"/>
  </w:num>
  <w:num w:numId="12">
    <w:abstractNumId w:val="15"/>
  </w:num>
  <w:num w:numId="13">
    <w:abstractNumId w:val="2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0"/>
  </w:num>
  <w:num w:numId="17">
    <w:abstractNumId w:val="1"/>
  </w:num>
  <w:num w:numId="18">
    <w:abstractNumId w:val="32"/>
  </w:num>
  <w:num w:numId="19">
    <w:abstractNumId w:val="9"/>
  </w:num>
  <w:num w:numId="20">
    <w:abstractNumId w:val="29"/>
  </w:num>
  <w:num w:numId="21">
    <w:abstractNumId w:val="30"/>
  </w:num>
  <w:num w:numId="22">
    <w:abstractNumId w:val="22"/>
  </w:num>
  <w:num w:numId="23">
    <w:abstractNumId w:val="17"/>
  </w:num>
  <w:num w:numId="24">
    <w:abstractNumId w:val="5"/>
  </w:num>
  <w:num w:numId="25">
    <w:abstractNumId w:val="11"/>
  </w:num>
  <w:num w:numId="26">
    <w:abstractNumId w:val="8"/>
  </w:num>
  <w:num w:numId="27">
    <w:abstractNumId w:val="33"/>
  </w:num>
  <w:num w:numId="28">
    <w:abstractNumId w:val="18"/>
  </w:num>
  <w:num w:numId="29">
    <w:abstractNumId w:val="2"/>
  </w:num>
  <w:num w:numId="30">
    <w:abstractNumId w:val="34"/>
  </w:num>
  <w:num w:numId="31">
    <w:abstractNumId w:val="10"/>
  </w:num>
  <w:num w:numId="32">
    <w:abstractNumId w:val="20"/>
  </w:num>
  <w:num w:numId="33">
    <w:abstractNumId w:val="24"/>
  </w:num>
  <w:num w:numId="34">
    <w:abstractNumId w:val="16"/>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A3"/>
    <w:rsid w:val="00000D48"/>
    <w:rsid w:val="000653DF"/>
    <w:rsid w:val="00121324"/>
    <w:rsid w:val="001831FB"/>
    <w:rsid w:val="00191B3D"/>
    <w:rsid w:val="0019331C"/>
    <w:rsid w:val="00197DC8"/>
    <w:rsid w:val="001B638B"/>
    <w:rsid w:val="001E11EC"/>
    <w:rsid w:val="00203886"/>
    <w:rsid w:val="00230D7B"/>
    <w:rsid w:val="002423E2"/>
    <w:rsid w:val="00254802"/>
    <w:rsid w:val="002864B4"/>
    <w:rsid w:val="002E5C4C"/>
    <w:rsid w:val="002F442B"/>
    <w:rsid w:val="0030267A"/>
    <w:rsid w:val="003165C0"/>
    <w:rsid w:val="00341BA5"/>
    <w:rsid w:val="003445A9"/>
    <w:rsid w:val="00344643"/>
    <w:rsid w:val="003516E7"/>
    <w:rsid w:val="0038757C"/>
    <w:rsid w:val="00394D11"/>
    <w:rsid w:val="003C28D1"/>
    <w:rsid w:val="003C63EA"/>
    <w:rsid w:val="003D44BE"/>
    <w:rsid w:val="003E33D6"/>
    <w:rsid w:val="00400245"/>
    <w:rsid w:val="00402489"/>
    <w:rsid w:val="004313E7"/>
    <w:rsid w:val="004324FB"/>
    <w:rsid w:val="00465DFA"/>
    <w:rsid w:val="004736B6"/>
    <w:rsid w:val="00477BF0"/>
    <w:rsid w:val="004953D3"/>
    <w:rsid w:val="004A118A"/>
    <w:rsid w:val="004C3FA0"/>
    <w:rsid w:val="004F6896"/>
    <w:rsid w:val="0055056C"/>
    <w:rsid w:val="00551C45"/>
    <w:rsid w:val="00555058"/>
    <w:rsid w:val="00572258"/>
    <w:rsid w:val="005A307D"/>
    <w:rsid w:val="005C106D"/>
    <w:rsid w:val="005E0796"/>
    <w:rsid w:val="006113A4"/>
    <w:rsid w:val="00622435"/>
    <w:rsid w:val="00636FF7"/>
    <w:rsid w:val="00656F6E"/>
    <w:rsid w:val="006A2CAA"/>
    <w:rsid w:val="006C4C90"/>
    <w:rsid w:val="006E30C6"/>
    <w:rsid w:val="00711547"/>
    <w:rsid w:val="00716FAA"/>
    <w:rsid w:val="00722442"/>
    <w:rsid w:val="007231E6"/>
    <w:rsid w:val="00724C74"/>
    <w:rsid w:val="00725D96"/>
    <w:rsid w:val="00732DD3"/>
    <w:rsid w:val="00742D92"/>
    <w:rsid w:val="00754433"/>
    <w:rsid w:val="00767326"/>
    <w:rsid w:val="00797456"/>
    <w:rsid w:val="007A007A"/>
    <w:rsid w:val="007E4906"/>
    <w:rsid w:val="007F1A34"/>
    <w:rsid w:val="008341F0"/>
    <w:rsid w:val="00843C53"/>
    <w:rsid w:val="00881086"/>
    <w:rsid w:val="008C3D15"/>
    <w:rsid w:val="008E05C3"/>
    <w:rsid w:val="00904E8F"/>
    <w:rsid w:val="00951228"/>
    <w:rsid w:val="00960058"/>
    <w:rsid w:val="00961AE7"/>
    <w:rsid w:val="00982518"/>
    <w:rsid w:val="009A4017"/>
    <w:rsid w:val="009B2ECC"/>
    <w:rsid w:val="009C080B"/>
    <w:rsid w:val="009D5465"/>
    <w:rsid w:val="009D776D"/>
    <w:rsid w:val="009F11BA"/>
    <w:rsid w:val="009F2EBA"/>
    <w:rsid w:val="00A03B57"/>
    <w:rsid w:val="00A45021"/>
    <w:rsid w:val="00A4751F"/>
    <w:rsid w:val="00A5048A"/>
    <w:rsid w:val="00A6311A"/>
    <w:rsid w:val="00A974A3"/>
    <w:rsid w:val="00B04071"/>
    <w:rsid w:val="00B10626"/>
    <w:rsid w:val="00B24426"/>
    <w:rsid w:val="00B25436"/>
    <w:rsid w:val="00B40A59"/>
    <w:rsid w:val="00B73FB6"/>
    <w:rsid w:val="00B83228"/>
    <w:rsid w:val="00BA3679"/>
    <w:rsid w:val="00BB3033"/>
    <w:rsid w:val="00BD410B"/>
    <w:rsid w:val="00BE0C41"/>
    <w:rsid w:val="00BE3D70"/>
    <w:rsid w:val="00BE5CEA"/>
    <w:rsid w:val="00BF3FA5"/>
    <w:rsid w:val="00C12F40"/>
    <w:rsid w:val="00C418FF"/>
    <w:rsid w:val="00C817BA"/>
    <w:rsid w:val="00C9597D"/>
    <w:rsid w:val="00D14B5D"/>
    <w:rsid w:val="00D45449"/>
    <w:rsid w:val="00D4761F"/>
    <w:rsid w:val="00D50426"/>
    <w:rsid w:val="00D6240D"/>
    <w:rsid w:val="00D96EDA"/>
    <w:rsid w:val="00DC01A9"/>
    <w:rsid w:val="00DF2807"/>
    <w:rsid w:val="00DF2988"/>
    <w:rsid w:val="00E079EA"/>
    <w:rsid w:val="00E24505"/>
    <w:rsid w:val="00E621F3"/>
    <w:rsid w:val="00E726D4"/>
    <w:rsid w:val="00EC21D9"/>
    <w:rsid w:val="00ED2577"/>
    <w:rsid w:val="00ED68A5"/>
    <w:rsid w:val="00EE3DEF"/>
    <w:rsid w:val="00EF5718"/>
    <w:rsid w:val="00F30B77"/>
    <w:rsid w:val="00F50A14"/>
    <w:rsid w:val="00F534F9"/>
    <w:rsid w:val="00FB7E67"/>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4E414"/>
  <w15:chartTrackingRefBased/>
  <w15:docId w15:val="{6490C28F-2C1D-4A72-861B-E4E6F59E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324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E3D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3026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97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324FB"/>
    <w:pPr>
      <w:ind w:left="720"/>
      <w:contextualSpacing/>
    </w:pPr>
  </w:style>
  <w:style w:type="character" w:customStyle="1" w:styleId="Kop1Char">
    <w:name w:val="Kop 1 Char"/>
    <w:basedOn w:val="Standaardalinea-lettertype"/>
    <w:link w:val="Kop1"/>
    <w:uiPriority w:val="9"/>
    <w:rsid w:val="004324FB"/>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7224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2442"/>
  </w:style>
  <w:style w:type="paragraph" w:styleId="Voettekst">
    <w:name w:val="footer"/>
    <w:basedOn w:val="Standaard"/>
    <w:link w:val="VoettekstChar"/>
    <w:uiPriority w:val="99"/>
    <w:unhideWhenUsed/>
    <w:rsid w:val="007224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2442"/>
  </w:style>
  <w:style w:type="character" w:customStyle="1" w:styleId="Kop2Char">
    <w:name w:val="Kop 2 Char"/>
    <w:basedOn w:val="Standaardalinea-lettertype"/>
    <w:link w:val="Kop2"/>
    <w:uiPriority w:val="9"/>
    <w:rsid w:val="00BE3D70"/>
    <w:rPr>
      <w:rFonts w:asciiTheme="majorHAnsi" w:eastAsiaTheme="majorEastAsia" w:hAnsiTheme="majorHAnsi" w:cstheme="majorBidi"/>
      <w:color w:val="2E74B5" w:themeColor="accent1" w:themeShade="BF"/>
      <w:sz w:val="26"/>
      <w:szCs w:val="26"/>
    </w:rPr>
  </w:style>
  <w:style w:type="paragraph" w:styleId="Ballontekst">
    <w:name w:val="Balloon Text"/>
    <w:basedOn w:val="Standaard"/>
    <w:link w:val="BallontekstChar"/>
    <w:uiPriority w:val="99"/>
    <w:semiHidden/>
    <w:unhideWhenUsed/>
    <w:rsid w:val="00843C5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43C53"/>
    <w:rPr>
      <w:rFonts w:ascii="Segoe UI" w:hAnsi="Segoe UI" w:cs="Segoe UI"/>
      <w:sz w:val="18"/>
      <w:szCs w:val="18"/>
    </w:rPr>
  </w:style>
  <w:style w:type="character" w:styleId="Verwijzingopmerking">
    <w:name w:val="annotation reference"/>
    <w:basedOn w:val="Standaardalinea-lettertype"/>
    <w:uiPriority w:val="99"/>
    <w:semiHidden/>
    <w:unhideWhenUsed/>
    <w:rsid w:val="006E30C6"/>
    <w:rPr>
      <w:sz w:val="16"/>
      <w:szCs w:val="16"/>
    </w:rPr>
  </w:style>
  <w:style w:type="paragraph" w:styleId="Tekstopmerking">
    <w:name w:val="annotation text"/>
    <w:basedOn w:val="Standaard"/>
    <w:link w:val="TekstopmerkingChar"/>
    <w:uiPriority w:val="99"/>
    <w:unhideWhenUsed/>
    <w:rsid w:val="006E30C6"/>
    <w:pPr>
      <w:spacing w:line="240" w:lineRule="auto"/>
    </w:pPr>
    <w:rPr>
      <w:sz w:val="20"/>
      <w:szCs w:val="20"/>
    </w:rPr>
  </w:style>
  <w:style w:type="character" w:customStyle="1" w:styleId="TekstopmerkingChar">
    <w:name w:val="Tekst opmerking Char"/>
    <w:basedOn w:val="Standaardalinea-lettertype"/>
    <w:link w:val="Tekstopmerking"/>
    <w:uiPriority w:val="99"/>
    <w:rsid w:val="006E30C6"/>
    <w:rPr>
      <w:sz w:val="20"/>
      <w:szCs w:val="20"/>
    </w:rPr>
  </w:style>
  <w:style w:type="paragraph" w:styleId="Onderwerpvanopmerking">
    <w:name w:val="annotation subject"/>
    <w:basedOn w:val="Tekstopmerking"/>
    <w:next w:val="Tekstopmerking"/>
    <w:link w:val="OnderwerpvanopmerkingChar"/>
    <w:uiPriority w:val="99"/>
    <w:semiHidden/>
    <w:unhideWhenUsed/>
    <w:rsid w:val="006E30C6"/>
    <w:rPr>
      <w:b/>
      <w:bCs/>
    </w:rPr>
  </w:style>
  <w:style w:type="character" w:customStyle="1" w:styleId="OnderwerpvanopmerkingChar">
    <w:name w:val="Onderwerp van opmerking Char"/>
    <w:basedOn w:val="TekstopmerkingChar"/>
    <w:link w:val="Onderwerpvanopmerking"/>
    <w:uiPriority w:val="99"/>
    <w:semiHidden/>
    <w:rsid w:val="006E30C6"/>
    <w:rPr>
      <w:b/>
      <w:bCs/>
      <w:sz w:val="20"/>
      <w:szCs w:val="20"/>
    </w:rPr>
  </w:style>
  <w:style w:type="character" w:styleId="Hyperlink">
    <w:name w:val="Hyperlink"/>
    <w:basedOn w:val="Standaardalinea-lettertype"/>
    <w:uiPriority w:val="99"/>
    <w:unhideWhenUsed/>
    <w:rsid w:val="003C28D1"/>
    <w:rPr>
      <w:color w:val="0563C1" w:themeColor="hyperlink"/>
      <w:u w:val="single"/>
    </w:rPr>
  </w:style>
  <w:style w:type="paragraph" w:styleId="Revisie">
    <w:name w:val="Revision"/>
    <w:hidden/>
    <w:uiPriority w:val="99"/>
    <w:semiHidden/>
    <w:rsid w:val="00000D48"/>
    <w:pPr>
      <w:spacing w:after="0" w:line="240" w:lineRule="auto"/>
    </w:pPr>
  </w:style>
  <w:style w:type="character" w:customStyle="1" w:styleId="Kop3Char">
    <w:name w:val="Kop 3 Char"/>
    <w:basedOn w:val="Standaardalinea-lettertype"/>
    <w:link w:val="Kop3"/>
    <w:uiPriority w:val="9"/>
    <w:rsid w:val="0030267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okwijzer.nu"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C6E8F-ABAA-4603-ABC9-8BEC63F47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2990</Words>
  <Characters>16447</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Bresters</dc:creator>
  <cp:keywords/>
  <dc:description/>
  <cp:lastModifiedBy>van Bragt</cp:lastModifiedBy>
  <cp:revision>2</cp:revision>
  <cp:lastPrinted>2021-11-01T12:17:00Z</cp:lastPrinted>
  <dcterms:created xsi:type="dcterms:W3CDTF">2023-04-20T12:42:00Z</dcterms:created>
  <dcterms:modified xsi:type="dcterms:W3CDTF">2023-04-20T12:42:00Z</dcterms:modified>
</cp:coreProperties>
</file>