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4A5B9" w14:textId="77777777" w:rsidR="00636FF7" w:rsidRPr="00A974A3" w:rsidRDefault="00A974A3" w:rsidP="00A974A3">
      <w:pPr>
        <w:jc w:val="center"/>
        <w:rPr>
          <w:b/>
          <w:sz w:val="28"/>
        </w:rPr>
      </w:pPr>
      <w:r w:rsidRPr="00A974A3">
        <w:rPr>
          <w:b/>
          <w:sz w:val="28"/>
        </w:rPr>
        <w:t>NOTULEN</w:t>
      </w:r>
    </w:p>
    <w:p w14:paraId="0476A2EC" w14:textId="77777777" w:rsidR="00A974A3" w:rsidRDefault="00A974A3" w:rsidP="00A974A3">
      <w:pPr>
        <w:jc w:val="center"/>
        <w:rPr>
          <w:sz w:val="24"/>
        </w:rPr>
      </w:pPr>
      <w:r w:rsidRPr="00A974A3">
        <w:rPr>
          <w:b/>
          <w:sz w:val="28"/>
        </w:rPr>
        <w:t>ALGEMENE LEDENVERGADERING BEWONERSVERENIGING WATERGRAS</w:t>
      </w:r>
      <w:r w:rsidRPr="00A974A3">
        <w:rPr>
          <w:b/>
          <w:sz w:val="28"/>
        </w:rPr>
        <w:br/>
        <w:t>7 oktober 2021</w:t>
      </w:r>
    </w:p>
    <w:p w14:paraId="5654DCBF" w14:textId="77777777" w:rsidR="00A974A3" w:rsidRPr="00A974A3" w:rsidRDefault="00A974A3" w:rsidP="00A974A3">
      <w:pPr>
        <w:rPr>
          <w:b/>
          <w:sz w:val="24"/>
        </w:rPr>
      </w:pPr>
      <w:r w:rsidRPr="00A974A3">
        <w:rPr>
          <w:b/>
          <w:sz w:val="24"/>
        </w:rPr>
        <w:t>Aanwezig:</w:t>
      </w:r>
    </w:p>
    <w:tbl>
      <w:tblPr>
        <w:tblStyle w:val="Tabelraster"/>
        <w:tblW w:w="0" w:type="auto"/>
        <w:tblLook w:val="04A0" w:firstRow="1" w:lastRow="0" w:firstColumn="1" w:lastColumn="0" w:noHBand="0" w:noVBand="1"/>
      </w:tblPr>
      <w:tblGrid>
        <w:gridCol w:w="1688"/>
        <w:gridCol w:w="2707"/>
        <w:gridCol w:w="4677"/>
      </w:tblGrid>
      <w:tr w:rsidR="00A974A3" w14:paraId="58C8B191" w14:textId="77777777" w:rsidTr="00A974A3">
        <w:tc>
          <w:tcPr>
            <w:tcW w:w="1688" w:type="dxa"/>
            <w:tcBorders>
              <w:top w:val="nil"/>
              <w:left w:val="nil"/>
              <w:bottom w:val="nil"/>
              <w:right w:val="nil"/>
            </w:tcBorders>
          </w:tcPr>
          <w:p w14:paraId="10A58141" w14:textId="77777777" w:rsidR="00A974A3" w:rsidRDefault="00A974A3" w:rsidP="00A974A3">
            <w:pPr>
              <w:rPr>
                <w:sz w:val="24"/>
              </w:rPr>
            </w:pPr>
            <w:r>
              <w:rPr>
                <w:sz w:val="24"/>
              </w:rPr>
              <w:t>Bestuursleden</w:t>
            </w:r>
          </w:p>
        </w:tc>
        <w:tc>
          <w:tcPr>
            <w:tcW w:w="2707" w:type="dxa"/>
            <w:tcBorders>
              <w:top w:val="nil"/>
              <w:left w:val="nil"/>
              <w:bottom w:val="nil"/>
              <w:right w:val="nil"/>
            </w:tcBorders>
          </w:tcPr>
          <w:p w14:paraId="385C4360" w14:textId="77777777" w:rsidR="00A974A3" w:rsidRDefault="00A974A3" w:rsidP="00A974A3">
            <w:pPr>
              <w:rPr>
                <w:sz w:val="24"/>
              </w:rPr>
            </w:pPr>
            <w:r>
              <w:rPr>
                <w:sz w:val="24"/>
              </w:rPr>
              <w:t>Jaap van der Wel</w:t>
            </w:r>
          </w:p>
        </w:tc>
        <w:tc>
          <w:tcPr>
            <w:tcW w:w="4677" w:type="dxa"/>
            <w:tcBorders>
              <w:top w:val="nil"/>
              <w:left w:val="nil"/>
              <w:bottom w:val="nil"/>
              <w:right w:val="nil"/>
            </w:tcBorders>
          </w:tcPr>
          <w:p w14:paraId="46918C85" w14:textId="77777777" w:rsidR="00A974A3" w:rsidRDefault="00A974A3" w:rsidP="00A974A3">
            <w:pPr>
              <w:rPr>
                <w:sz w:val="24"/>
              </w:rPr>
            </w:pPr>
            <w:r>
              <w:rPr>
                <w:sz w:val="24"/>
              </w:rPr>
              <w:t>Voorzitter en bestuurslid werkgebied Wonen</w:t>
            </w:r>
          </w:p>
        </w:tc>
      </w:tr>
      <w:tr w:rsidR="00A974A3" w14:paraId="51A50267" w14:textId="77777777" w:rsidTr="00A974A3">
        <w:tc>
          <w:tcPr>
            <w:tcW w:w="1688" w:type="dxa"/>
            <w:tcBorders>
              <w:top w:val="nil"/>
              <w:left w:val="nil"/>
              <w:bottom w:val="nil"/>
              <w:right w:val="nil"/>
            </w:tcBorders>
          </w:tcPr>
          <w:p w14:paraId="2650ED0E" w14:textId="77777777" w:rsidR="00A974A3" w:rsidRDefault="00A974A3" w:rsidP="00A974A3">
            <w:pPr>
              <w:rPr>
                <w:sz w:val="24"/>
              </w:rPr>
            </w:pPr>
          </w:p>
        </w:tc>
        <w:tc>
          <w:tcPr>
            <w:tcW w:w="2707" w:type="dxa"/>
            <w:tcBorders>
              <w:top w:val="nil"/>
              <w:left w:val="nil"/>
              <w:bottom w:val="nil"/>
              <w:right w:val="nil"/>
            </w:tcBorders>
          </w:tcPr>
          <w:p w14:paraId="09A302B6" w14:textId="77777777" w:rsidR="00A974A3" w:rsidRDefault="00A974A3" w:rsidP="00A974A3">
            <w:pPr>
              <w:rPr>
                <w:sz w:val="24"/>
              </w:rPr>
            </w:pPr>
            <w:r>
              <w:rPr>
                <w:sz w:val="24"/>
              </w:rPr>
              <w:t>Annemarie van Bragt</w:t>
            </w:r>
          </w:p>
        </w:tc>
        <w:tc>
          <w:tcPr>
            <w:tcW w:w="4677" w:type="dxa"/>
            <w:tcBorders>
              <w:top w:val="nil"/>
              <w:left w:val="nil"/>
              <w:bottom w:val="nil"/>
              <w:right w:val="nil"/>
            </w:tcBorders>
          </w:tcPr>
          <w:p w14:paraId="4DABC4AD" w14:textId="77777777" w:rsidR="00A974A3" w:rsidRDefault="00A974A3" w:rsidP="00A974A3">
            <w:pPr>
              <w:rPr>
                <w:sz w:val="24"/>
              </w:rPr>
            </w:pPr>
            <w:r>
              <w:rPr>
                <w:sz w:val="24"/>
              </w:rPr>
              <w:t>Secretaris</w:t>
            </w:r>
          </w:p>
        </w:tc>
      </w:tr>
      <w:tr w:rsidR="00A974A3" w14:paraId="01986F65" w14:textId="77777777" w:rsidTr="00A974A3">
        <w:tc>
          <w:tcPr>
            <w:tcW w:w="1688" w:type="dxa"/>
            <w:tcBorders>
              <w:top w:val="nil"/>
              <w:left w:val="nil"/>
              <w:bottom w:val="nil"/>
              <w:right w:val="nil"/>
            </w:tcBorders>
          </w:tcPr>
          <w:p w14:paraId="425A164A" w14:textId="77777777" w:rsidR="00A974A3" w:rsidRDefault="00A974A3" w:rsidP="00A974A3">
            <w:pPr>
              <w:rPr>
                <w:sz w:val="24"/>
              </w:rPr>
            </w:pPr>
          </w:p>
        </w:tc>
        <w:tc>
          <w:tcPr>
            <w:tcW w:w="2707" w:type="dxa"/>
            <w:tcBorders>
              <w:top w:val="nil"/>
              <w:left w:val="nil"/>
              <w:bottom w:val="nil"/>
              <w:right w:val="nil"/>
            </w:tcBorders>
          </w:tcPr>
          <w:p w14:paraId="1515EBCD" w14:textId="77777777" w:rsidR="00A974A3" w:rsidRDefault="00A974A3" w:rsidP="00A974A3">
            <w:pPr>
              <w:rPr>
                <w:sz w:val="24"/>
              </w:rPr>
            </w:pPr>
            <w:r>
              <w:rPr>
                <w:sz w:val="24"/>
              </w:rPr>
              <w:t>Jolanda van Scherpenzeel</w:t>
            </w:r>
          </w:p>
        </w:tc>
        <w:tc>
          <w:tcPr>
            <w:tcW w:w="4677" w:type="dxa"/>
            <w:tcBorders>
              <w:top w:val="nil"/>
              <w:left w:val="nil"/>
              <w:bottom w:val="nil"/>
              <w:right w:val="nil"/>
            </w:tcBorders>
          </w:tcPr>
          <w:p w14:paraId="0503E5ED" w14:textId="77777777" w:rsidR="00A974A3" w:rsidRDefault="00A974A3" w:rsidP="00A974A3">
            <w:pPr>
              <w:rPr>
                <w:sz w:val="24"/>
              </w:rPr>
            </w:pPr>
            <w:r>
              <w:rPr>
                <w:sz w:val="24"/>
              </w:rPr>
              <w:t>Penningmeester</w:t>
            </w:r>
          </w:p>
        </w:tc>
      </w:tr>
      <w:tr w:rsidR="00A974A3" w14:paraId="40992E80" w14:textId="77777777" w:rsidTr="00A974A3">
        <w:tc>
          <w:tcPr>
            <w:tcW w:w="1688" w:type="dxa"/>
            <w:tcBorders>
              <w:top w:val="nil"/>
              <w:left w:val="nil"/>
              <w:bottom w:val="nil"/>
              <w:right w:val="nil"/>
            </w:tcBorders>
          </w:tcPr>
          <w:p w14:paraId="4FF6354E" w14:textId="77777777" w:rsidR="00A974A3" w:rsidRDefault="00A974A3" w:rsidP="00A974A3">
            <w:pPr>
              <w:rPr>
                <w:sz w:val="24"/>
              </w:rPr>
            </w:pPr>
          </w:p>
        </w:tc>
        <w:tc>
          <w:tcPr>
            <w:tcW w:w="2707" w:type="dxa"/>
            <w:tcBorders>
              <w:top w:val="nil"/>
              <w:left w:val="nil"/>
              <w:bottom w:val="nil"/>
              <w:right w:val="nil"/>
            </w:tcBorders>
          </w:tcPr>
          <w:p w14:paraId="3367D358" w14:textId="77777777" w:rsidR="00A974A3" w:rsidRDefault="00A974A3" w:rsidP="00A974A3">
            <w:pPr>
              <w:rPr>
                <w:sz w:val="24"/>
              </w:rPr>
            </w:pPr>
            <w:r>
              <w:rPr>
                <w:sz w:val="24"/>
              </w:rPr>
              <w:t>Annelien Kalverda</w:t>
            </w:r>
          </w:p>
        </w:tc>
        <w:tc>
          <w:tcPr>
            <w:tcW w:w="4677" w:type="dxa"/>
            <w:tcBorders>
              <w:top w:val="nil"/>
              <w:left w:val="nil"/>
              <w:bottom w:val="nil"/>
              <w:right w:val="nil"/>
            </w:tcBorders>
          </w:tcPr>
          <w:p w14:paraId="3123AC63" w14:textId="77777777" w:rsidR="00A974A3" w:rsidRDefault="00A974A3" w:rsidP="00A974A3">
            <w:pPr>
              <w:rPr>
                <w:sz w:val="24"/>
              </w:rPr>
            </w:pPr>
            <w:r>
              <w:rPr>
                <w:sz w:val="24"/>
              </w:rPr>
              <w:t>Bestuurslid werkgebied Sociaal</w:t>
            </w:r>
          </w:p>
        </w:tc>
      </w:tr>
      <w:tr w:rsidR="00A974A3" w14:paraId="1D5F3D2A" w14:textId="77777777" w:rsidTr="00A974A3">
        <w:tc>
          <w:tcPr>
            <w:tcW w:w="1688" w:type="dxa"/>
            <w:tcBorders>
              <w:top w:val="nil"/>
              <w:left w:val="nil"/>
              <w:bottom w:val="nil"/>
              <w:right w:val="nil"/>
            </w:tcBorders>
          </w:tcPr>
          <w:p w14:paraId="4F99CADA" w14:textId="77777777" w:rsidR="00A974A3" w:rsidRDefault="00A974A3" w:rsidP="00A974A3">
            <w:pPr>
              <w:rPr>
                <w:sz w:val="24"/>
              </w:rPr>
            </w:pPr>
          </w:p>
        </w:tc>
        <w:tc>
          <w:tcPr>
            <w:tcW w:w="2707" w:type="dxa"/>
            <w:tcBorders>
              <w:top w:val="nil"/>
              <w:left w:val="nil"/>
              <w:bottom w:val="nil"/>
              <w:right w:val="nil"/>
            </w:tcBorders>
          </w:tcPr>
          <w:p w14:paraId="5A07EBAE" w14:textId="77777777" w:rsidR="00A974A3" w:rsidRDefault="00A974A3" w:rsidP="00A974A3">
            <w:pPr>
              <w:rPr>
                <w:sz w:val="24"/>
              </w:rPr>
            </w:pPr>
            <w:r>
              <w:rPr>
                <w:sz w:val="24"/>
              </w:rPr>
              <w:t>Ruud Heij</w:t>
            </w:r>
            <w:r w:rsidR="00843C53">
              <w:rPr>
                <w:sz w:val="24"/>
              </w:rPr>
              <w:t>k</w:t>
            </w:r>
            <w:r>
              <w:rPr>
                <w:sz w:val="24"/>
              </w:rPr>
              <w:t>er</w:t>
            </w:r>
          </w:p>
        </w:tc>
        <w:tc>
          <w:tcPr>
            <w:tcW w:w="4677" w:type="dxa"/>
            <w:tcBorders>
              <w:top w:val="nil"/>
              <w:left w:val="nil"/>
              <w:bottom w:val="nil"/>
              <w:right w:val="nil"/>
            </w:tcBorders>
          </w:tcPr>
          <w:p w14:paraId="7CE94DEB" w14:textId="77777777" w:rsidR="00A974A3" w:rsidRDefault="00A974A3" w:rsidP="00A974A3">
            <w:pPr>
              <w:rPr>
                <w:sz w:val="24"/>
              </w:rPr>
            </w:pPr>
            <w:r>
              <w:rPr>
                <w:sz w:val="24"/>
              </w:rPr>
              <w:t>Algemeen bestuurslid</w:t>
            </w:r>
          </w:p>
        </w:tc>
      </w:tr>
      <w:tr w:rsidR="00A974A3" w14:paraId="684FC1E7" w14:textId="77777777" w:rsidTr="00A974A3">
        <w:tc>
          <w:tcPr>
            <w:tcW w:w="1688" w:type="dxa"/>
            <w:tcBorders>
              <w:top w:val="nil"/>
              <w:left w:val="nil"/>
              <w:bottom w:val="nil"/>
              <w:right w:val="nil"/>
            </w:tcBorders>
          </w:tcPr>
          <w:p w14:paraId="69BA336C" w14:textId="77777777" w:rsidR="00A974A3" w:rsidRDefault="00A974A3" w:rsidP="00A974A3">
            <w:pPr>
              <w:rPr>
                <w:sz w:val="24"/>
              </w:rPr>
            </w:pPr>
          </w:p>
        </w:tc>
        <w:tc>
          <w:tcPr>
            <w:tcW w:w="2707" w:type="dxa"/>
            <w:tcBorders>
              <w:top w:val="nil"/>
              <w:left w:val="nil"/>
              <w:bottom w:val="nil"/>
              <w:right w:val="nil"/>
            </w:tcBorders>
          </w:tcPr>
          <w:p w14:paraId="275394CC" w14:textId="77777777" w:rsidR="00A974A3" w:rsidRDefault="00A974A3" w:rsidP="00A974A3">
            <w:pPr>
              <w:rPr>
                <w:sz w:val="24"/>
              </w:rPr>
            </w:pPr>
          </w:p>
        </w:tc>
        <w:tc>
          <w:tcPr>
            <w:tcW w:w="4677" w:type="dxa"/>
            <w:tcBorders>
              <w:top w:val="nil"/>
              <w:left w:val="nil"/>
              <w:bottom w:val="nil"/>
              <w:right w:val="nil"/>
            </w:tcBorders>
          </w:tcPr>
          <w:p w14:paraId="4C80126D" w14:textId="77777777" w:rsidR="00A974A3" w:rsidRDefault="00A974A3" w:rsidP="00A974A3">
            <w:pPr>
              <w:rPr>
                <w:sz w:val="24"/>
              </w:rPr>
            </w:pPr>
          </w:p>
        </w:tc>
      </w:tr>
      <w:tr w:rsidR="00A974A3" w14:paraId="3005D3D5" w14:textId="77777777" w:rsidTr="00A974A3">
        <w:tc>
          <w:tcPr>
            <w:tcW w:w="1688" w:type="dxa"/>
            <w:tcBorders>
              <w:top w:val="nil"/>
              <w:left w:val="nil"/>
              <w:bottom w:val="nil"/>
              <w:right w:val="nil"/>
            </w:tcBorders>
          </w:tcPr>
          <w:p w14:paraId="56CEA0BF" w14:textId="77777777" w:rsidR="00A974A3" w:rsidRDefault="00A974A3" w:rsidP="00A974A3">
            <w:pPr>
              <w:rPr>
                <w:sz w:val="24"/>
              </w:rPr>
            </w:pPr>
            <w:r>
              <w:rPr>
                <w:sz w:val="24"/>
              </w:rPr>
              <w:t>Aantal leden:</w:t>
            </w:r>
          </w:p>
        </w:tc>
        <w:tc>
          <w:tcPr>
            <w:tcW w:w="2707" w:type="dxa"/>
            <w:tcBorders>
              <w:top w:val="nil"/>
              <w:left w:val="nil"/>
              <w:bottom w:val="nil"/>
              <w:right w:val="nil"/>
            </w:tcBorders>
          </w:tcPr>
          <w:p w14:paraId="4FF99375" w14:textId="77777777" w:rsidR="00A974A3" w:rsidRDefault="00A974A3" w:rsidP="00A974A3">
            <w:pPr>
              <w:rPr>
                <w:sz w:val="24"/>
              </w:rPr>
            </w:pPr>
            <w:r>
              <w:rPr>
                <w:sz w:val="24"/>
              </w:rPr>
              <w:t>41 (incl 5 bestuursleden)</w:t>
            </w:r>
          </w:p>
        </w:tc>
        <w:tc>
          <w:tcPr>
            <w:tcW w:w="4677" w:type="dxa"/>
            <w:tcBorders>
              <w:top w:val="nil"/>
              <w:left w:val="nil"/>
              <w:bottom w:val="nil"/>
              <w:right w:val="nil"/>
            </w:tcBorders>
          </w:tcPr>
          <w:p w14:paraId="349AC1B4" w14:textId="77777777" w:rsidR="00A974A3" w:rsidRDefault="00A974A3" w:rsidP="00A974A3">
            <w:pPr>
              <w:rPr>
                <w:sz w:val="24"/>
              </w:rPr>
            </w:pPr>
            <w:r>
              <w:rPr>
                <w:sz w:val="24"/>
              </w:rPr>
              <w:t>NB per adres is er één lid van de vereniging</w:t>
            </w:r>
          </w:p>
        </w:tc>
      </w:tr>
      <w:tr w:rsidR="00A974A3" w14:paraId="4C9F47E7" w14:textId="77777777" w:rsidTr="00742D92">
        <w:tc>
          <w:tcPr>
            <w:tcW w:w="9072" w:type="dxa"/>
            <w:gridSpan w:val="3"/>
            <w:tcBorders>
              <w:top w:val="nil"/>
              <w:left w:val="nil"/>
              <w:bottom w:val="nil"/>
              <w:right w:val="nil"/>
            </w:tcBorders>
          </w:tcPr>
          <w:p w14:paraId="6A9C6A1E" w14:textId="77777777" w:rsidR="00A974A3" w:rsidRDefault="00A974A3" w:rsidP="00A974A3">
            <w:pPr>
              <w:rPr>
                <w:sz w:val="24"/>
              </w:rPr>
            </w:pPr>
            <w:r>
              <w:rPr>
                <w:sz w:val="24"/>
              </w:rPr>
              <w:t>Totaal aantal aanwezigen:  49</w:t>
            </w:r>
          </w:p>
          <w:p w14:paraId="0D9FF5A4" w14:textId="77777777" w:rsidR="00D96EDA" w:rsidRDefault="00D96EDA" w:rsidP="00A974A3">
            <w:pPr>
              <w:rPr>
                <w:sz w:val="24"/>
              </w:rPr>
            </w:pPr>
            <w:r>
              <w:rPr>
                <w:sz w:val="24"/>
              </w:rPr>
              <w:t>NB 2 aanwezigen verlieten de vergadering na punt 1a.</w:t>
            </w:r>
          </w:p>
        </w:tc>
      </w:tr>
      <w:tr w:rsidR="00A974A3" w14:paraId="4A85F378" w14:textId="77777777" w:rsidTr="00A974A3">
        <w:tc>
          <w:tcPr>
            <w:tcW w:w="1688" w:type="dxa"/>
            <w:tcBorders>
              <w:top w:val="nil"/>
              <w:left w:val="nil"/>
              <w:bottom w:val="nil"/>
              <w:right w:val="nil"/>
            </w:tcBorders>
          </w:tcPr>
          <w:p w14:paraId="15965305" w14:textId="77777777" w:rsidR="00A974A3" w:rsidRDefault="00A974A3" w:rsidP="00A974A3">
            <w:pPr>
              <w:rPr>
                <w:sz w:val="24"/>
              </w:rPr>
            </w:pPr>
            <w:r>
              <w:rPr>
                <w:sz w:val="24"/>
              </w:rPr>
              <w:t>Afmeldingen</w:t>
            </w:r>
          </w:p>
        </w:tc>
        <w:tc>
          <w:tcPr>
            <w:tcW w:w="7384" w:type="dxa"/>
            <w:gridSpan w:val="2"/>
            <w:tcBorders>
              <w:top w:val="nil"/>
              <w:left w:val="nil"/>
              <w:bottom w:val="nil"/>
              <w:right w:val="nil"/>
            </w:tcBorders>
          </w:tcPr>
          <w:p w14:paraId="42FBA216" w14:textId="77777777" w:rsidR="00A974A3" w:rsidRDefault="00A974A3" w:rsidP="00A974A3">
            <w:pPr>
              <w:rPr>
                <w:sz w:val="24"/>
              </w:rPr>
            </w:pPr>
            <w:r>
              <w:rPr>
                <w:sz w:val="24"/>
              </w:rPr>
              <w:t>In totaal hebben zich 4 leden afgemeld bij de secretaris</w:t>
            </w:r>
          </w:p>
        </w:tc>
      </w:tr>
    </w:tbl>
    <w:p w14:paraId="0FDA1565" w14:textId="77777777" w:rsidR="00A974A3" w:rsidRDefault="00A974A3" w:rsidP="004324FB">
      <w:pPr>
        <w:pBdr>
          <w:bottom w:val="single" w:sz="4" w:space="1" w:color="auto"/>
        </w:pBdr>
        <w:rPr>
          <w:sz w:val="24"/>
        </w:rPr>
      </w:pPr>
    </w:p>
    <w:p w14:paraId="3C736C27" w14:textId="77777777" w:rsidR="004324FB" w:rsidRPr="004324FB" w:rsidRDefault="005A307D" w:rsidP="004324FB">
      <w:pPr>
        <w:pStyle w:val="Kop1"/>
        <w:numPr>
          <w:ilvl w:val="0"/>
          <w:numId w:val="2"/>
        </w:numPr>
      </w:pPr>
      <w:r>
        <w:t>Opening en vaststelling agenda</w:t>
      </w:r>
    </w:p>
    <w:p w14:paraId="3308F14E" w14:textId="77777777" w:rsidR="004324FB" w:rsidRDefault="004324FB" w:rsidP="00A974A3">
      <w:pPr>
        <w:rPr>
          <w:sz w:val="24"/>
        </w:rPr>
      </w:pPr>
      <w:r>
        <w:rPr>
          <w:sz w:val="24"/>
        </w:rPr>
        <w:t>De voorzitter opent de vergadering en stelt de agenda vast met twee opmerkingen:</w:t>
      </w:r>
    </w:p>
    <w:p w14:paraId="791E0EB4" w14:textId="77777777" w:rsidR="004324FB" w:rsidRDefault="004324FB" w:rsidP="004324FB">
      <w:pPr>
        <w:pStyle w:val="Lijstalinea"/>
        <w:numPr>
          <w:ilvl w:val="0"/>
          <w:numId w:val="3"/>
        </w:numPr>
        <w:rPr>
          <w:sz w:val="24"/>
        </w:rPr>
      </w:pPr>
      <w:r>
        <w:rPr>
          <w:sz w:val="24"/>
        </w:rPr>
        <w:t>Op verzoek van een van de aanwezigen wordt het onderwerp verduurzaming en energietransitie ook besproken.</w:t>
      </w:r>
    </w:p>
    <w:p w14:paraId="112719A3" w14:textId="77777777" w:rsidR="004324FB" w:rsidRDefault="004324FB" w:rsidP="004324FB">
      <w:pPr>
        <w:pStyle w:val="Lijstalinea"/>
        <w:numPr>
          <w:ilvl w:val="0"/>
          <w:numId w:val="3"/>
        </w:numPr>
        <w:rPr>
          <w:sz w:val="24"/>
        </w:rPr>
      </w:pPr>
      <w:r>
        <w:rPr>
          <w:sz w:val="24"/>
        </w:rPr>
        <w:t>Er wordt een extra agendapunt 1a toegevoegd met een nader te noemen onderwerp.</w:t>
      </w:r>
    </w:p>
    <w:p w14:paraId="240F3AA3" w14:textId="77777777" w:rsidR="004324FB" w:rsidRDefault="007F1A34" w:rsidP="004324FB">
      <w:pPr>
        <w:pStyle w:val="Kop1"/>
      </w:pPr>
      <w:r>
        <w:t xml:space="preserve">1a. </w:t>
      </w:r>
      <w:r w:rsidR="005A307D">
        <w:t>Geheim agendapunt</w:t>
      </w:r>
    </w:p>
    <w:p w14:paraId="7749506F" w14:textId="77777777" w:rsidR="004324FB" w:rsidRDefault="004324FB" w:rsidP="004324FB">
      <w:pPr>
        <w:rPr>
          <w:sz w:val="24"/>
        </w:rPr>
      </w:pPr>
      <w:r>
        <w:rPr>
          <w:sz w:val="24"/>
        </w:rPr>
        <w:t>Annelien Kalverda krijgt het woord: Ko Verhulst is al jaren zeer actief voor onze vereniging. Een van zijn belangrijkste taken was het verwelkomen van nieuwe bewoners in de wijk en hen vertellen over onze bewonersvereniging. Hij heeft aangegeven bij het bestuur dat hij de respectabele leeftijd van 85 heeft bereikt en aangekondigd dat hij met de ledenwerving wil gaan stoppen. Namens het bestuur bedankt Annelien hem hartelijk voor zijn tomeloze inzet</w:t>
      </w:r>
      <w:r w:rsidR="007F1A34">
        <w:rPr>
          <w:sz w:val="24"/>
        </w:rPr>
        <w:t>.</w:t>
      </w:r>
    </w:p>
    <w:p w14:paraId="529FAEA1" w14:textId="77777777" w:rsidR="007F1A34" w:rsidRDefault="007F1A34" w:rsidP="004324FB">
      <w:pPr>
        <w:rPr>
          <w:sz w:val="24"/>
        </w:rPr>
      </w:pPr>
      <w:r>
        <w:rPr>
          <w:sz w:val="24"/>
        </w:rPr>
        <w:t>Ko bedankt voor de mooie woorden. Hij zegt dat je tegenwoordig stinkend je best moet doen om iemand te overtuigen lid te worden van de vereniging. Er is veel veranderd in de afgelopen jaren.</w:t>
      </w:r>
    </w:p>
    <w:p w14:paraId="52FB3D84" w14:textId="77777777" w:rsidR="00D96EDA" w:rsidRDefault="007F1A34" w:rsidP="004324FB">
      <w:pPr>
        <w:rPr>
          <w:sz w:val="24"/>
        </w:rPr>
      </w:pPr>
      <w:r>
        <w:rPr>
          <w:sz w:val="24"/>
        </w:rPr>
        <w:t>De voorzitter neemt het woord. Hij wil Ko nogmaals bedanken voor al zijn werk voor de vereniging en wil aan de vergadering voorstellen om Ko Verhulst tot erelid van de vereniging te benoemen. Dit voorstel wordt met luid applaus bij acclamatie aangenomen door de vergadering.</w:t>
      </w:r>
    </w:p>
    <w:p w14:paraId="0B73C16E" w14:textId="77777777" w:rsidR="007F1A34" w:rsidRDefault="005A307D" w:rsidP="007F1A34">
      <w:pPr>
        <w:pStyle w:val="Kop1"/>
        <w:numPr>
          <w:ilvl w:val="0"/>
          <w:numId w:val="2"/>
        </w:numPr>
      </w:pPr>
      <w:r>
        <w:lastRenderedPageBreak/>
        <w:t>Benoeming bestuursleden</w:t>
      </w:r>
    </w:p>
    <w:p w14:paraId="72D04F95" w14:textId="77777777" w:rsidR="007F1A34" w:rsidRDefault="007F1A34" w:rsidP="007F1A34">
      <w:r>
        <w:t xml:space="preserve">De voorzitter vertelt over de zittingstermijnen van de bestuursleden en zegt dat het bestuur op zoek is naar nieuwe bestuursleden. Er is al een oproep geplaatst via </w:t>
      </w:r>
      <w:r w:rsidR="00477BF0">
        <w:t>de website.</w:t>
      </w:r>
    </w:p>
    <w:p w14:paraId="3C89F0EE" w14:textId="77777777" w:rsidR="00477BF0" w:rsidRDefault="00477BF0" w:rsidP="007F1A34">
      <w:r>
        <w:t>Volgens een schema zijn de volgende bestuursleden aftredend en herkiesbaar.</w:t>
      </w:r>
    </w:p>
    <w:tbl>
      <w:tblPr>
        <w:tblStyle w:val="Tabelraster"/>
        <w:tblW w:w="0" w:type="auto"/>
        <w:tblLook w:val="04A0" w:firstRow="1" w:lastRow="0" w:firstColumn="1" w:lastColumn="0" w:noHBand="0" w:noVBand="1"/>
      </w:tblPr>
      <w:tblGrid>
        <w:gridCol w:w="4531"/>
        <w:gridCol w:w="4531"/>
      </w:tblGrid>
      <w:tr w:rsidR="00477BF0" w14:paraId="07871BA3" w14:textId="77777777" w:rsidTr="00477BF0">
        <w:tc>
          <w:tcPr>
            <w:tcW w:w="4531" w:type="dxa"/>
          </w:tcPr>
          <w:p w14:paraId="12ECA039" w14:textId="77777777" w:rsidR="00477BF0" w:rsidRDefault="00477BF0" w:rsidP="007F1A34">
            <w:r>
              <w:t>Ruud Heijker</w:t>
            </w:r>
          </w:p>
        </w:tc>
        <w:tc>
          <w:tcPr>
            <w:tcW w:w="4531" w:type="dxa"/>
          </w:tcPr>
          <w:p w14:paraId="1ACB624E" w14:textId="77777777" w:rsidR="00477BF0" w:rsidRDefault="00477BF0" w:rsidP="007F1A34">
            <w:r>
              <w:t>Aftredend oktober 2021 (herkiesbaar)</w:t>
            </w:r>
          </w:p>
        </w:tc>
      </w:tr>
      <w:tr w:rsidR="00477BF0" w14:paraId="052F615E" w14:textId="77777777" w:rsidTr="00477BF0">
        <w:tc>
          <w:tcPr>
            <w:tcW w:w="4531" w:type="dxa"/>
          </w:tcPr>
          <w:p w14:paraId="653BF2C3" w14:textId="77777777" w:rsidR="00477BF0" w:rsidRDefault="00477BF0" w:rsidP="007F1A34">
            <w:r>
              <w:t>Jaap van der Wel</w:t>
            </w:r>
          </w:p>
        </w:tc>
        <w:tc>
          <w:tcPr>
            <w:tcW w:w="4531" w:type="dxa"/>
          </w:tcPr>
          <w:p w14:paraId="47DD05AC" w14:textId="77777777" w:rsidR="00477BF0" w:rsidRDefault="00477BF0" w:rsidP="007F1A34">
            <w:r>
              <w:t>Aftredend maart 2022</w:t>
            </w:r>
          </w:p>
        </w:tc>
      </w:tr>
      <w:tr w:rsidR="00477BF0" w14:paraId="0D8D8F09" w14:textId="77777777" w:rsidTr="00477BF0">
        <w:tc>
          <w:tcPr>
            <w:tcW w:w="4531" w:type="dxa"/>
          </w:tcPr>
          <w:p w14:paraId="05B70A60" w14:textId="77777777" w:rsidR="00477BF0" w:rsidRDefault="00477BF0" w:rsidP="00477BF0">
            <w:r>
              <w:t>Annelien Kalverda</w:t>
            </w:r>
          </w:p>
        </w:tc>
        <w:tc>
          <w:tcPr>
            <w:tcW w:w="4531" w:type="dxa"/>
          </w:tcPr>
          <w:p w14:paraId="5A15B354" w14:textId="77777777" w:rsidR="00477BF0" w:rsidRDefault="00477BF0" w:rsidP="007F1A34">
            <w:r>
              <w:t>Aftredend maart 2022</w:t>
            </w:r>
          </w:p>
        </w:tc>
      </w:tr>
      <w:tr w:rsidR="00477BF0" w14:paraId="5563A873" w14:textId="77777777" w:rsidTr="00477BF0">
        <w:tc>
          <w:tcPr>
            <w:tcW w:w="4531" w:type="dxa"/>
          </w:tcPr>
          <w:p w14:paraId="0AB506DE" w14:textId="77777777" w:rsidR="00477BF0" w:rsidRDefault="00477BF0" w:rsidP="007F1A34">
            <w:r>
              <w:t>Jolanda van Scherpenzeel</w:t>
            </w:r>
          </w:p>
        </w:tc>
        <w:tc>
          <w:tcPr>
            <w:tcW w:w="4531" w:type="dxa"/>
          </w:tcPr>
          <w:p w14:paraId="5DD527C5" w14:textId="77777777" w:rsidR="00477BF0" w:rsidRDefault="00477BF0" w:rsidP="007F1A34">
            <w:r>
              <w:t>Aftredend maart 2023</w:t>
            </w:r>
          </w:p>
        </w:tc>
      </w:tr>
      <w:tr w:rsidR="00477BF0" w14:paraId="6381D117" w14:textId="77777777" w:rsidTr="00477BF0">
        <w:tc>
          <w:tcPr>
            <w:tcW w:w="4531" w:type="dxa"/>
          </w:tcPr>
          <w:p w14:paraId="6B423597" w14:textId="77777777" w:rsidR="00477BF0" w:rsidRDefault="00477BF0" w:rsidP="007F1A34">
            <w:r>
              <w:t>Annemarie van Bragt</w:t>
            </w:r>
          </w:p>
        </w:tc>
        <w:tc>
          <w:tcPr>
            <w:tcW w:w="4531" w:type="dxa"/>
          </w:tcPr>
          <w:p w14:paraId="660EDEAF" w14:textId="77777777" w:rsidR="00477BF0" w:rsidRDefault="00477BF0" w:rsidP="007F1A34">
            <w:r>
              <w:t>Aftredend maart 2024</w:t>
            </w:r>
          </w:p>
        </w:tc>
      </w:tr>
    </w:tbl>
    <w:p w14:paraId="063F4051" w14:textId="77777777" w:rsidR="00477BF0" w:rsidRDefault="00477BF0" w:rsidP="007F1A34">
      <w:r>
        <w:t>Het bestuur vraagt voor nu Ruud Heijker te herbenoemen. De vergadering stemt hiermee in bij acclamatie.</w:t>
      </w:r>
    </w:p>
    <w:p w14:paraId="4393188D" w14:textId="77777777" w:rsidR="004324FB" w:rsidRDefault="005A307D" w:rsidP="00477BF0">
      <w:pPr>
        <w:pStyle w:val="Kop1"/>
        <w:numPr>
          <w:ilvl w:val="0"/>
          <w:numId w:val="2"/>
        </w:numPr>
      </w:pPr>
      <w:r>
        <w:t>Ingekomen stukken en/of mededelingen</w:t>
      </w:r>
    </w:p>
    <w:p w14:paraId="7D21AABE" w14:textId="77777777" w:rsidR="00477BF0" w:rsidRDefault="00477BF0" w:rsidP="00477BF0">
      <w:r>
        <w:t xml:space="preserve">Alle van belang zijnde ingekomen stukken worden doorgestuurd naar de leden. Er komen veel mailtjes binnen voor de rubriek Voor en door bewoners. </w:t>
      </w:r>
      <w:r w:rsidR="00725D96">
        <w:t xml:space="preserve"> We hebben mails gehad van bewoners over de glasvezel. Zodra het relevant was, worden de bewoners hiervan op de hoogte gesteld.</w:t>
      </w:r>
    </w:p>
    <w:p w14:paraId="0FA02CD8" w14:textId="77777777" w:rsidR="00725D96" w:rsidRDefault="00725D96" w:rsidP="00477BF0">
      <w:r>
        <w:t>Het bestuur heeft verder geen mededelingen, buiten de onderwerpen die tijdens deze vergadering behandeld worden.</w:t>
      </w:r>
    </w:p>
    <w:p w14:paraId="0EE50AA7" w14:textId="77777777" w:rsidR="00725D96" w:rsidRDefault="00725D96" w:rsidP="00725D96">
      <w:pPr>
        <w:pStyle w:val="Kop1"/>
        <w:numPr>
          <w:ilvl w:val="0"/>
          <w:numId w:val="2"/>
        </w:numPr>
      </w:pPr>
      <w:r>
        <w:t>Notulen ALV d.d. 6 oktober 2020</w:t>
      </w:r>
    </w:p>
    <w:p w14:paraId="03D65448" w14:textId="77777777" w:rsidR="00725D96" w:rsidRDefault="00725D96" w:rsidP="00725D96">
      <w:r>
        <w:t xml:space="preserve">Er wordt een opmerking gemaakt over de notulen: op bladzijde 5 is een typefout ingeslopen bij het onderdeel Rondvraag: “We hebben 448 leden en </w:t>
      </w:r>
      <w:r w:rsidRPr="00725D96">
        <w:rPr>
          <w:b/>
        </w:rPr>
        <w:t>625</w:t>
      </w:r>
      <w:r>
        <w:t xml:space="preserve"> woningen” er staat 725 woningen.</w:t>
      </w:r>
    </w:p>
    <w:p w14:paraId="506BF6B1" w14:textId="77777777" w:rsidR="00725D96" w:rsidRDefault="00725D96" w:rsidP="00725D96">
      <w:r>
        <w:t>Met de correctie van bovenstaande opmerking, worden de notulen goedgekeurd.</w:t>
      </w:r>
    </w:p>
    <w:p w14:paraId="58E3C867" w14:textId="77777777" w:rsidR="00725D96" w:rsidRDefault="005A307D" w:rsidP="00725D96">
      <w:pPr>
        <w:pStyle w:val="Kop1"/>
        <w:numPr>
          <w:ilvl w:val="0"/>
          <w:numId w:val="2"/>
        </w:numPr>
      </w:pPr>
      <w:r>
        <w:t>Vaststelling nieuwe statuten en huishoudelijk reglement</w:t>
      </w:r>
    </w:p>
    <w:p w14:paraId="358C0B09" w14:textId="41E49CFC" w:rsidR="00725D96" w:rsidRDefault="00725D96" w:rsidP="00725D96">
      <w:r>
        <w:t>Jaap van der Wel li</w:t>
      </w:r>
      <w:r w:rsidR="00F30B77">
        <w:t>ch</w:t>
      </w:r>
      <w:r>
        <w:t>t toe waarom er nieuwe statuten en huishoudelijk reglement zijn opgesteld:</w:t>
      </w:r>
    </w:p>
    <w:p w14:paraId="58901629" w14:textId="77777777" w:rsidR="00725D96" w:rsidRDefault="00725D96" w:rsidP="00725D96">
      <w:pPr>
        <w:pStyle w:val="Lijstalinea"/>
        <w:numPr>
          <w:ilvl w:val="0"/>
          <w:numId w:val="4"/>
        </w:numPr>
      </w:pPr>
      <w:r>
        <w:t>De statuten moesten nodig geactualiseerd worden.</w:t>
      </w:r>
    </w:p>
    <w:p w14:paraId="2AAEFE15" w14:textId="77777777" w:rsidR="006C4C90" w:rsidRDefault="00725D96" w:rsidP="006C4C90">
      <w:pPr>
        <w:pStyle w:val="Lijstalinea"/>
        <w:numPr>
          <w:ilvl w:val="0"/>
          <w:numId w:val="4"/>
        </w:numPr>
      </w:pPr>
      <w:r>
        <w:t>De bevoegdheden van het bestuur moesten beter worden vastgelegd.</w:t>
      </w:r>
    </w:p>
    <w:p w14:paraId="165647A5" w14:textId="77777777" w:rsidR="006C4C90" w:rsidRDefault="006C4C90" w:rsidP="006C4C90">
      <w:pPr>
        <w:pStyle w:val="Lijstalinea"/>
        <w:numPr>
          <w:ilvl w:val="0"/>
          <w:numId w:val="4"/>
        </w:numPr>
      </w:pPr>
      <w:r>
        <w:t>Procedures zijn geactualiseerd en transparanter geformuleerd.</w:t>
      </w:r>
    </w:p>
    <w:p w14:paraId="07073A85" w14:textId="7A674663" w:rsidR="00725D96" w:rsidRDefault="00725D96" w:rsidP="00725D96">
      <w:pPr>
        <w:pStyle w:val="Lijstalinea"/>
        <w:numPr>
          <w:ilvl w:val="0"/>
          <w:numId w:val="4"/>
        </w:numPr>
      </w:pPr>
      <w:r>
        <w:t>De statuten waren</w:t>
      </w:r>
      <w:r w:rsidR="002F442B">
        <w:t xml:space="preserve"> mede </w:t>
      </w:r>
      <w:r>
        <w:t xml:space="preserve">geschreven om de rol van de bewonersvereniging als spreekbuis namens de huurders richting de verhuurders </w:t>
      </w:r>
      <w:r w:rsidR="006C4C90">
        <w:t xml:space="preserve">te kunnen vervullen. Onze </w:t>
      </w:r>
      <w:r w:rsidR="00DC01A9">
        <w:t>buurt</w:t>
      </w:r>
      <w:r w:rsidR="006C4C90">
        <w:t xml:space="preserve"> is inmiddels drastisch veranderd, er zijn nog enkele huurwoningen over, de meeste woningen zijn koopwoningen geworden.</w:t>
      </w:r>
    </w:p>
    <w:p w14:paraId="3B5CAEEC" w14:textId="6F768492" w:rsidR="006C4C90" w:rsidRDefault="006C4C90" w:rsidP="00725D96">
      <w:pPr>
        <w:pStyle w:val="Lijstalinea"/>
        <w:numPr>
          <w:ilvl w:val="0"/>
          <w:numId w:val="4"/>
        </w:numPr>
      </w:pPr>
      <w:r>
        <w:t xml:space="preserve">De buurtwacht was nog niet vermeld in </w:t>
      </w:r>
      <w:r w:rsidR="001B638B">
        <w:t xml:space="preserve">de statuten en </w:t>
      </w:r>
      <w:r>
        <w:t>het huishoudelijk reglement.</w:t>
      </w:r>
    </w:p>
    <w:p w14:paraId="6DAF6CD2" w14:textId="77777777" w:rsidR="006C4C90" w:rsidRDefault="006C4C90" w:rsidP="006C4C90">
      <w:r>
        <w:t>Er is discussie gevoerd over de volgende artikelen (in de rechter kolom staan de wijzigingen die zijn aangenomen door de vergadering).</w:t>
      </w:r>
    </w:p>
    <w:tbl>
      <w:tblPr>
        <w:tblStyle w:val="Tabelraster"/>
        <w:tblW w:w="0" w:type="auto"/>
        <w:tblLook w:val="04A0" w:firstRow="1" w:lastRow="0" w:firstColumn="1" w:lastColumn="0" w:noHBand="0" w:noVBand="1"/>
      </w:tblPr>
      <w:tblGrid>
        <w:gridCol w:w="988"/>
        <w:gridCol w:w="4919"/>
        <w:gridCol w:w="3155"/>
      </w:tblGrid>
      <w:tr w:rsidR="00B25436" w14:paraId="433D5EE4" w14:textId="77777777" w:rsidTr="00D96EDA">
        <w:trPr>
          <w:tblHeader/>
        </w:trPr>
        <w:tc>
          <w:tcPr>
            <w:tcW w:w="988" w:type="dxa"/>
            <w:shd w:val="clear" w:color="auto" w:fill="D9D9D9" w:themeFill="background1" w:themeFillShade="D9"/>
          </w:tcPr>
          <w:p w14:paraId="7DEEB35D" w14:textId="77777777" w:rsidR="006C4C90" w:rsidRDefault="006C4C90" w:rsidP="006C4C90">
            <w:r>
              <w:t>Artikel</w:t>
            </w:r>
          </w:p>
        </w:tc>
        <w:tc>
          <w:tcPr>
            <w:tcW w:w="4919" w:type="dxa"/>
            <w:shd w:val="clear" w:color="auto" w:fill="D9D9D9" w:themeFill="background1" w:themeFillShade="D9"/>
          </w:tcPr>
          <w:p w14:paraId="4963F963" w14:textId="77777777" w:rsidR="006C4C90" w:rsidRDefault="006C4C90" w:rsidP="006C4C90">
            <w:r>
              <w:t>Discussie</w:t>
            </w:r>
          </w:p>
        </w:tc>
        <w:tc>
          <w:tcPr>
            <w:tcW w:w="0" w:type="auto"/>
            <w:shd w:val="clear" w:color="auto" w:fill="D9D9D9" w:themeFill="background1" w:themeFillShade="D9"/>
          </w:tcPr>
          <w:p w14:paraId="1B631585" w14:textId="77777777" w:rsidR="006C4C90" w:rsidRDefault="00B25436" w:rsidP="006C4C90">
            <w:r>
              <w:t>Wijzigingen</w:t>
            </w:r>
          </w:p>
        </w:tc>
      </w:tr>
      <w:tr w:rsidR="00B25436" w14:paraId="27B2FECE" w14:textId="77777777" w:rsidTr="00D96EDA">
        <w:tc>
          <w:tcPr>
            <w:tcW w:w="988" w:type="dxa"/>
          </w:tcPr>
          <w:p w14:paraId="246E26EC" w14:textId="77777777" w:rsidR="006C4C90" w:rsidRDefault="006C4C90" w:rsidP="006C4C90">
            <w:r>
              <w:t>1 lid 1</w:t>
            </w:r>
          </w:p>
        </w:tc>
        <w:tc>
          <w:tcPr>
            <w:tcW w:w="4919" w:type="dxa"/>
          </w:tcPr>
          <w:p w14:paraId="30D7FA43" w14:textId="77777777" w:rsidR="006C4C90" w:rsidRDefault="006C4C90" w:rsidP="006C4C90">
            <w:r>
              <w:t>De naamgeving van de vereniging aanpassing. De aanhalingstekens verschuiven naar links.</w:t>
            </w:r>
          </w:p>
        </w:tc>
        <w:tc>
          <w:tcPr>
            <w:tcW w:w="0" w:type="auto"/>
          </w:tcPr>
          <w:p w14:paraId="68A89D9A" w14:textId="77777777" w:rsidR="006C4C90" w:rsidRDefault="006C4C90" w:rsidP="006C4C90">
            <w:r>
              <w:t xml:space="preserve">De vereniging draagt de naam: </w:t>
            </w:r>
            <w:r w:rsidRPr="00C12F40">
              <w:rPr>
                <w:b/>
              </w:rPr>
              <w:t>“</w:t>
            </w:r>
            <w:r>
              <w:t>Bewonersvereniging Watergras</w:t>
            </w:r>
            <w:r w:rsidRPr="00C12F40">
              <w:rPr>
                <w:b/>
              </w:rPr>
              <w:t>”</w:t>
            </w:r>
          </w:p>
        </w:tc>
      </w:tr>
      <w:tr w:rsidR="00B25436" w14:paraId="1E1981F0" w14:textId="77777777" w:rsidTr="00D96EDA">
        <w:tc>
          <w:tcPr>
            <w:tcW w:w="988" w:type="dxa"/>
          </w:tcPr>
          <w:p w14:paraId="18E5E0DB" w14:textId="77777777" w:rsidR="006C4C90" w:rsidRDefault="00B25436" w:rsidP="006C4C90">
            <w:r>
              <w:lastRenderedPageBreak/>
              <w:t>2 lid 1</w:t>
            </w:r>
          </w:p>
        </w:tc>
        <w:tc>
          <w:tcPr>
            <w:tcW w:w="4919" w:type="dxa"/>
          </w:tcPr>
          <w:p w14:paraId="45EFF7FE" w14:textId="77777777" w:rsidR="006C4C90" w:rsidRDefault="00B25436" w:rsidP="00B25436">
            <w:pPr>
              <w:pStyle w:val="Lijstalinea"/>
              <w:numPr>
                <w:ilvl w:val="0"/>
                <w:numId w:val="7"/>
              </w:numPr>
            </w:pPr>
            <w:r>
              <w:t>In de voorgestelde statuten wordt genoemd dat het activiteiten zijn voor de jeugd in alle leeftijden. Dit wordt te beperkt geacht. Daarnaast worden alleen de activiteiten op gebied van sport, spel en recreatie te beperkt geacht. Daarom een algemenere tekst.</w:t>
            </w:r>
          </w:p>
          <w:p w14:paraId="22099B39" w14:textId="670431CF" w:rsidR="00B25436" w:rsidRDefault="00B25436" w:rsidP="00B25436">
            <w:pPr>
              <w:pStyle w:val="Lijstalinea"/>
              <w:numPr>
                <w:ilvl w:val="0"/>
                <w:numId w:val="7"/>
              </w:numPr>
            </w:pPr>
            <w:r>
              <w:t>Er vindt ook een discussie over lidmaatschap van bewoners aan de Bodegraafsestraatweg. Het is de vraag of de doelstellingen van de bewoners in Water- en Grassenbuurt gelijk zijn aan</w:t>
            </w:r>
            <w:r w:rsidR="00A4751F">
              <w:t xml:space="preserve"> die voor </w:t>
            </w:r>
            <w:r>
              <w:t>deze bewoners. Er is een stemming geweest over het volgende:</w:t>
            </w:r>
          </w:p>
          <w:p w14:paraId="6594AC47" w14:textId="77777777" w:rsidR="00B25436" w:rsidRDefault="00D96EDA" w:rsidP="00D96EDA">
            <w:pPr>
              <w:pStyle w:val="Lijstalinea"/>
              <w:numPr>
                <w:ilvl w:val="0"/>
                <w:numId w:val="8"/>
              </w:numPr>
            </w:pPr>
            <w:r>
              <w:t>De tekst “en de aangrenzende wijken ten oosten van de Plaswijckweg” wordt geschrapt, maar huidige leden mogen lid blijven:  11 aanwezigen voor.</w:t>
            </w:r>
          </w:p>
          <w:p w14:paraId="13A20014" w14:textId="77777777" w:rsidR="00D96EDA" w:rsidRDefault="00D96EDA" w:rsidP="00D96EDA">
            <w:pPr>
              <w:pStyle w:val="Lijstalinea"/>
              <w:numPr>
                <w:ilvl w:val="0"/>
                <w:numId w:val="8"/>
              </w:numPr>
            </w:pPr>
            <w:r>
              <w:t>De tekst “en de aangrenzende wijken ten oosten van de Plaswijckweg” blijft ongewijzigd: 22 aanwezigen voor.</w:t>
            </w:r>
          </w:p>
          <w:p w14:paraId="48E9C267" w14:textId="77777777" w:rsidR="00D96EDA" w:rsidRDefault="00D96EDA" w:rsidP="00D96EDA">
            <w:pPr>
              <w:pStyle w:val="Lijstalinea"/>
              <w:numPr>
                <w:ilvl w:val="0"/>
                <w:numId w:val="8"/>
              </w:numPr>
            </w:pPr>
            <w:r>
              <w:t>De tekst “en de aangrenzende wijken ten oosten van de Plaswijckweg” schrappen zonder meer, geen overgangsregeling: 0 aanwezigen voor.</w:t>
            </w:r>
          </w:p>
          <w:p w14:paraId="4AD3B9AA" w14:textId="77777777" w:rsidR="00D96EDA" w:rsidRDefault="00D96EDA" w:rsidP="00D96EDA">
            <w:pPr>
              <w:pStyle w:val="Lijstalinea"/>
              <w:numPr>
                <w:ilvl w:val="0"/>
                <w:numId w:val="8"/>
              </w:numPr>
            </w:pPr>
            <w:r>
              <w:t>Aantal aanwezigen die niet gestemd hebben: 13.</w:t>
            </w:r>
          </w:p>
          <w:p w14:paraId="37869D34" w14:textId="77777777" w:rsidR="00D96EDA" w:rsidRDefault="00D96EDA" w:rsidP="00D96EDA">
            <w:pPr>
              <w:ind w:left="360"/>
            </w:pPr>
            <w:r>
              <w:t>Conclusie: de tekst blijft ongewijzigd.</w:t>
            </w:r>
          </w:p>
        </w:tc>
        <w:tc>
          <w:tcPr>
            <w:tcW w:w="0" w:type="auto"/>
          </w:tcPr>
          <w:p w14:paraId="4249A3B0" w14:textId="77777777" w:rsidR="006C4C90" w:rsidRDefault="00B25436" w:rsidP="006C4C90">
            <w:r>
              <w:t xml:space="preserve">Het bevorderen van </w:t>
            </w:r>
            <w:r w:rsidRPr="00C12F40">
              <w:rPr>
                <w:b/>
              </w:rPr>
              <w:t>activiteiten voor bewoners</w:t>
            </w:r>
            <w:r>
              <w:t xml:space="preserve"> in de Water- en Grassenbuurt en aangrenzende wij</w:t>
            </w:r>
            <w:r w:rsidR="00D96EDA">
              <w:t>k</w:t>
            </w:r>
            <w:r>
              <w:t>en ten oosten van de Plaswijckweg.</w:t>
            </w:r>
          </w:p>
        </w:tc>
      </w:tr>
      <w:tr w:rsidR="00A5048A" w14:paraId="01BA19BE" w14:textId="77777777" w:rsidTr="00D96EDA">
        <w:tc>
          <w:tcPr>
            <w:tcW w:w="988" w:type="dxa"/>
          </w:tcPr>
          <w:p w14:paraId="539A9659" w14:textId="77777777" w:rsidR="00A5048A" w:rsidRDefault="00A5048A" w:rsidP="00D96EDA">
            <w:r>
              <w:t>2 lid 3a</w:t>
            </w:r>
          </w:p>
        </w:tc>
        <w:tc>
          <w:tcPr>
            <w:tcW w:w="4919" w:type="dxa"/>
          </w:tcPr>
          <w:p w14:paraId="6C86BD14" w14:textId="77777777" w:rsidR="00A5048A" w:rsidRDefault="00A5048A" w:rsidP="006C4C90">
            <w:r>
              <w:t>Ook hier een wijziging t.a.v. de doelgroep: het zowel voor de jeugd als voor de ouderen: het gaat om alle bewoners</w:t>
            </w:r>
          </w:p>
        </w:tc>
        <w:tc>
          <w:tcPr>
            <w:tcW w:w="0" w:type="auto"/>
          </w:tcPr>
          <w:p w14:paraId="0810A5ED" w14:textId="77777777" w:rsidR="00A5048A" w:rsidRDefault="00A5048A" w:rsidP="006C4C90">
            <w:r>
              <w:t>Het voor de bewoners bevorderen van een goed leefklimaat in de Water- en Grassenbuurt en de aangrenzende wijken ten oosten van de Plaswijckweg;</w:t>
            </w:r>
          </w:p>
        </w:tc>
      </w:tr>
      <w:tr w:rsidR="00B25436" w14:paraId="768E7904" w14:textId="77777777" w:rsidTr="00D96EDA">
        <w:tc>
          <w:tcPr>
            <w:tcW w:w="988" w:type="dxa"/>
          </w:tcPr>
          <w:p w14:paraId="5B7A3AAE" w14:textId="77777777" w:rsidR="006C4C90" w:rsidRDefault="00D96EDA" w:rsidP="00D96EDA">
            <w:r>
              <w:t>2 lid 3e</w:t>
            </w:r>
          </w:p>
        </w:tc>
        <w:tc>
          <w:tcPr>
            <w:tcW w:w="4919" w:type="dxa"/>
          </w:tcPr>
          <w:p w14:paraId="7B2A08F1" w14:textId="77777777" w:rsidR="006C4C90" w:rsidRDefault="00D96EDA" w:rsidP="006C4C90">
            <w:r>
              <w:t>Waar gaat dit artikel over? Volgens Jaap van der Wel gaat dit over oude rioolafspraken. Deze zijn niet meer relevant, daarom wordt afgesproken dit lid te schrappen.</w:t>
            </w:r>
          </w:p>
        </w:tc>
        <w:tc>
          <w:tcPr>
            <w:tcW w:w="0" w:type="auto"/>
          </w:tcPr>
          <w:p w14:paraId="16A5ED54" w14:textId="77777777" w:rsidR="006C4C90" w:rsidRDefault="00D96EDA" w:rsidP="006C4C90">
            <w:r>
              <w:t>Wordt in zijn geheel geschrapt. Art 2 lid 3f wordt art 2 lid 3</w:t>
            </w:r>
            <w:r w:rsidRPr="00D96EDA">
              <w:rPr>
                <w:vertAlign w:val="superscript"/>
              </w:rPr>
              <w:t>e</w:t>
            </w:r>
            <w:r>
              <w:t>.</w:t>
            </w:r>
          </w:p>
        </w:tc>
      </w:tr>
      <w:tr w:rsidR="00A5048A" w14:paraId="7FDEA88C" w14:textId="77777777" w:rsidTr="00D96EDA">
        <w:tc>
          <w:tcPr>
            <w:tcW w:w="988" w:type="dxa"/>
          </w:tcPr>
          <w:p w14:paraId="52C595EC" w14:textId="77777777" w:rsidR="00A5048A" w:rsidRDefault="00A5048A" w:rsidP="00D96EDA">
            <w:r>
              <w:t>4 lid 2</w:t>
            </w:r>
          </w:p>
        </w:tc>
        <w:tc>
          <w:tcPr>
            <w:tcW w:w="4919" w:type="dxa"/>
          </w:tcPr>
          <w:p w14:paraId="0115682A" w14:textId="77777777" w:rsidR="00A5048A" w:rsidRDefault="00A5048A" w:rsidP="006C4C90">
            <w:r>
              <w:t>Taalkundig: “tenminste” moet hier zijn “ten minste”</w:t>
            </w:r>
          </w:p>
        </w:tc>
        <w:tc>
          <w:tcPr>
            <w:tcW w:w="0" w:type="auto"/>
          </w:tcPr>
          <w:p w14:paraId="2D49B62D" w14:textId="77777777" w:rsidR="00A5048A" w:rsidRDefault="00A5048A" w:rsidP="006C4C90">
            <w:r>
              <w:t>“Tenminste” vervangen door “ten minste”</w:t>
            </w:r>
          </w:p>
        </w:tc>
      </w:tr>
      <w:tr w:rsidR="00D96EDA" w14:paraId="39808ACC" w14:textId="77777777" w:rsidTr="00D96EDA">
        <w:tc>
          <w:tcPr>
            <w:tcW w:w="988" w:type="dxa"/>
          </w:tcPr>
          <w:p w14:paraId="1BF50427" w14:textId="77777777" w:rsidR="00D96EDA" w:rsidRDefault="00D96EDA" w:rsidP="006C4C90">
            <w:r>
              <w:t>4 lid 4</w:t>
            </w:r>
          </w:p>
        </w:tc>
        <w:tc>
          <w:tcPr>
            <w:tcW w:w="4919" w:type="dxa"/>
          </w:tcPr>
          <w:p w14:paraId="21ACFCA6" w14:textId="77777777" w:rsidR="00D96EDA" w:rsidRDefault="00E24505" w:rsidP="006C4C90">
            <w:r>
              <w:t xml:space="preserve">Er wordt gevraagd welke criteria hiervoor zijn. Dit lid hangt samen met art 4 lid 3. Het bestuur kan een nieuw lid afwijzen of toelaten via lid 3, de </w:t>
            </w:r>
            <w:r w:rsidR="00C12F40">
              <w:t>algemene vergadering kan via lid 4 het bestuur hierin corrigeren.</w:t>
            </w:r>
          </w:p>
        </w:tc>
        <w:tc>
          <w:tcPr>
            <w:tcW w:w="0" w:type="auto"/>
          </w:tcPr>
          <w:p w14:paraId="046533CA" w14:textId="77777777" w:rsidR="00D96EDA" w:rsidRDefault="00D96EDA" w:rsidP="006C4C90"/>
        </w:tc>
      </w:tr>
      <w:tr w:rsidR="00D96EDA" w14:paraId="16E90955" w14:textId="77777777" w:rsidTr="00D96EDA">
        <w:tc>
          <w:tcPr>
            <w:tcW w:w="988" w:type="dxa"/>
          </w:tcPr>
          <w:p w14:paraId="135999B7" w14:textId="77777777" w:rsidR="00D96EDA" w:rsidRDefault="00C12F40" w:rsidP="006C4C90">
            <w:r>
              <w:t>5 lid 1d</w:t>
            </w:r>
          </w:p>
        </w:tc>
        <w:tc>
          <w:tcPr>
            <w:tcW w:w="4919" w:type="dxa"/>
          </w:tcPr>
          <w:p w14:paraId="6F6AC0A4" w14:textId="77777777" w:rsidR="00D96EDA" w:rsidRDefault="00C12F40" w:rsidP="006C4C90">
            <w:r>
              <w:t xml:space="preserve">Er wordt gediscussieerd over het woord ontzetting. Is dit niet royering? Er wordt besproken of de tekst </w:t>
            </w:r>
            <w:r>
              <w:lastRenderedPageBreak/>
              <w:t>gewijzigd moet worden. Conclusie: geen wijziging noodzakelijk.</w:t>
            </w:r>
          </w:p>
        </w:tc>
        <w:tc>
          <w:tcPr>
            <w:tcW w:w="0" w:type="auto"/>
          </w:tcPr>
          <w:p w14:paraId="6D6D5880" w14:textId="77777777" w:rsidR="00D96EDA" w:rsidRDefault="00D96EDA" w:rsidP="006C4C90"/>
        </w:tc>
      </w:tr>
      <w:tr w:rsidR="00A5048A" w14:paraId="10C1DB49" w14:textId="77777777" w:rsidTr="00D96EDA">
        <w:tc>
          <w:tcPr>
            <w:tcW w:w="988" w:type="dxa"/>
          </w:tcPr>
          <w:p w14:paraId="0517CBD6" w14:textId="77777777" w:rsidR="00A5048A" w:rsidRDefault="00A5048A" w:rsidP="00A5048A">
            <w:r>
              <w:t>5 lid 2</w:t>
            </w:r>
          </w:p>
        </w:tc>
        <w:tc>
          <w:tcPr>
            <w:tcW w:w="4919" w:type="dxa"/>
          </w:tcPr>
          <w:p w14:paraId="7CF38EEE" w14:textId="77777777" w:rsidR="00A5048A" w:rsidRDefault="00A5048A" w:rsidP="00A5048A">
            <w:r>
              <w:t>Taalkundig: “tenminste” moet hier zijn “ten minste”</w:t>
            </w:r>
          </w:p>
        </w:tc>
        <w:tc>
          <w:tcPr>
            <w:tcW w:w="0" w:type="auto"/>
          </w:tcPr>
          <w:p w14:paraId="26BF3786" w14:textId="77777777" w:rsidR="00A5048A" w:rsidRDefault="00A5048A" w:rsidP="00A5048A">
            <w:r>
              <w:t>“Tenminste” vervangen door “ten minste”</w:t>
            </w:r>
          </w:p>
        </w:tc>
      </w:tr>
      <w:tr w:rsidR="00A5048A" w14:paraId="782592CC" w14:textId="77777777" w:rsidTr="00D96EDA">
        <w:tc>
          <w:tcPr>
            <w:tcW w:w="988" w:type="dxa"/>
          </w:tcPr>
          <w:p w14:paraId="78063D8F" w14:textId="77777777" w:rsidR="00A5048A" w:rsidRDefault="00A5048A" w:rsidP="00A5048A">
            <w:r>
              <w:t>5 lid 2</w:t>
            </w:r>
          </w:p>
        </w:tc>
        <w:tc>
          <w:tcPr>
            <w:tcW w:w="4919" w:type="dxa"/>
          </w:tcPr>
          <w:p w14:paraId="22748013" w14:textId="77777777" w:rsidR="00A5048A" w:rsidRDefault="00A5048A" w:rsidP="00A5048A">
            <w:r>
              <w:t>Het woord “onmiddellijk” in de zin “Het lidmaatschap eindigt onmiddellijk” moet verplaatst worden naar het begin van art 5 lid 2a.</w:t>
            </w:r>
          </w:p>
        </w:tc>
        <w:tc>
          <w:tcPr>
            <w:tcW w:w="0" w:type="auto"/>
          </w:tcPr>
          <w:p w14:paraId="6A622CBF" w14:textId="77777777" w:rsidR="00A5048A" w:rsidRDefault="00A5048A" w:rsidP="00A5048A">
            <w:r>
              <w:t>Het lidmaatschap eindigt:</w:t>
            </w:r>
          </w:p>
          <w:p w14:paraId="535B7F0A" w14:textId="77777777" w:rsidR="00A5048A" w:rsidRDefault="00A5048A" w:rsidP="00A5048A">
            <w:pPr>
              <w:pStyle w:val="Lijstalinea"/>
              <w:numPr>
                <w:ilvl w:val="0"/>
                <w:numId w:val="9"/>
              </w:numPr>
            </w:pPr>
            <w:r w:rsidRPr="00C12F40">
              <w:rPr>
                <w:b/>
              </w:rPr>
              <w:t>Onmiddellijk</w:t>
            </w:r>
            <w:r>
              <w:t xml:space="preserve"> indien redelijkerwijs van het lid niet gevergd kan worden het lidmaatschap te laten voortduren;</w:t>
            </w:r>
          </w:p>
        </w:tc>
      </w:tr>
      <w:tr w:rsidR="00A5048A" w14:paraId="26DE5098" w14:textId="77777777" w:rsidTr="00D96EDA">
        <w:tc>
          <w:tcPr>
            <w:tcW w:w="988" w:type="dxa"/>
          </w:tcPr>
          <w:p w14:paraId="547D9917" w14:textId="77777777" w:rsidR="00A5048A" w:rsidRDefault="00A5048A" w:rsidP="00A5048A">
            <w:r>
              <w:t>6 lid 2 en 3</w:t>
            </w:r>
          </w:p>
        </w:tc>
        <w:tc>
          <w:tcPr>
            <w:tcW w:w="4919" w:type="dxa"/>
          </w:tcPr>
          <w:p w14:paraId="7166E04B" w14:textId="77777777" w:rsidR="00A5048A" w:rsidRDefault="00A5048A" w:rsidP="00A5048A">
            <w:r>
              <w:t>Typefout: lid 2 en lid 3 beginnen beide</w:t>
            </w:r>
            <w:r w:rsidR="00191B3D">
              <w:t>n</w:t>
            </w:r>
            <w:r>
              <w:t xml:space="preserve"> me</w:t>
            </w:r>
            <w:r w:rsidR="00191B3D">
              <w:t>t</w:t>
            </w:r>
            <w:r>
              <w:t xml:space="preserve"> een punt. Die kan verwijderd worden.</w:t>
            </w:r>
          </w:p>
        </w:tc>
        <w:tc>
          <w:tcPr>
            <w:tcW w:w="0" w:type="auto"/>
          </w:tcPr>
          <w:p w14:paraId="12B78E64" w14:textId="77777777" w:rsidR="00A5048A" w:rsidRDefault="00191B3D" w:rsidP="00A5048A">
            <w:r>
              <w:t>. aan het begin van lid 2 en lid 3 verwijderen.</w:t>
            </w:r>
          </w:p>
        </w:tc>
      </w:tr>
      <w:tr w:rsidR="00191B3D" w14:paraId="0DEF7F3F" w14:textId="77777777" w:rsidTr="00D96EDA">
        <w:tc>
          <w:tcPr>
            <w:tcW w:w="988" w:type="dxa"/>
          </w:tcPr>
          <w:p w14:paraId="39C6AEE3" w14:textId="77777777" w:rsidR="00191B3D" w:rsidRDefault="00191B3D" w:rsidP="00A5048A">
            <w:r>
              <w:t>8 lid 1</w:t>
            </w:r>
          </w:p>
        </w:tc>
        <w:tc>
          <w:tcPr>
            <w:tcW w:w="4919" w:type="dxa"/>
          </w:tcPr>
          <w:p w14:paraId="163001E0" w14:textId="77777777" w:rsidR="00191B3D" w:rsidRDefault="00191B3D" w:rsidP="00191B3D">
            <w:pPr>
              <w:pStyle w:val="Lijstalinea"/>
              <w:numPr>
                <w:ilvl w:val="0"/>
                <w:numId w:val="7"/>
              </w:numPr>
            </w:pPr>
            <w:r>
              <w:t>Taalkundig: het woord “kunnen” kan verwijderd worden.</w:t>
            </w:r>
          </w:p>
          <w:p w14:paraId="4AC4A5D2" w14:textId="77777777" w:rsidR="00191B3D" w:rsidRDefault="00191B3D" w:rsidP="00191B3D">
            <w:pPr>
              <w:pStyle w:val="Lijstalinea"/>
              <w:numPr>
                <w:ilvl w:val="0"/>
                <w:numId w:val="7"/>
              </w:numPr>
            </w:pPr>
            <w:r>
              <w:t>Er is discussie of de Algemene Ledenvergadering de voorzitter moet kiezen. Er wordt besloten de tekst ongewijzigd te laten.</w:t>
            </w:r>
          </w:p>
        </w:tc>
        <w:tc>
          <w:tcPr>
            <w:tcW w:w="0" w:type="auto"/>
          </w:tcPr>
          <w:p w14:paraId="751A5303" w14:textId="77777777" w:rsidR="00191B3D" w:rsidRDefault="00191B3D" w:rsidP="00A5048A">
            <w:r>
              <w:t>Het woord “kunnen” verwijderen.</w:t>
            </w:r>
          </w:p>
        </w:tc>
      </w:tr>
      <w:tr w:rsidR="00191B3D" w14:paraId="0CAE5F21" w14:textId="77777777" w:rsidTr="00D96EDA">
        <w:tc>
          <w:tcPr>
            <w:tcW w:w="988" w:type="dxa"/>
          </w:tcPr>
          <w:p w14:paraId="37F14FC1" w14:textId="77777777" w:rsidR="00191B3D" w:rsidRDefault="00191B3D" w:rsidP="00191B3D">
            <w:r>
              <w:t>8 lid 3</w:t>
            </w:r>
          </w:p>
        </w:tc>
        <w:tc>
          <w:tcPr>
            <w:tcW w:w="4919" w:type="dxa"/>
          </w:tcPr>
          <w:p w14:paraId="3F8D7DF9" w14:textId="11A5322C" w:rsidR="00191B3D" w:rsidRDefault="00191B3D" w:rsidP="00191B3D">
            <w:r>
              <w:t>Er wordt gevraagd of bij deze statuten rekening wordt gehouden met de nieuwe wet voor verenigingen. Jaap van der Wel bevestigt dat de notaris hier rekening mee heeft gehouden</w:t>
            </w:r>
            <w:r w:rsidR="00656F6E">
              <w:t xml:space="preserve"> met </w:t>
            </w:r>
            <w:r w:rsidR="00A4751F">
              <w:t xml:space="preserve">het </w:t>
            </w:r>
            <w:r w:rsidR="00656F6E">
              <w:t>invoegen van art 8 lid 3</w:t>
            </w:r>
            <w:r>
              <w:t>.</w:t>
            </w:r>
          </w:p>
        </w:tc>
        <w:tc>
          <w:tcPr>
            <w:tcW w:w="0" w:type="auto"/>
          </w:tcPr>
          <w:p w14:paraId="322691A6" w14:textId="77777777" w:rsidR="00191B3D" w:rsidRDefault="00191B3D" w:rsidP="00A5048A"/>
        </w:tc>
      </w:tr>
      <w:tr w:rsidR="00A5048A" w14:paraId="3D35DA55" w14:textId="77777777" w:rsidTr="00D96EDA">
        <w:tc>
          <w:tcPr>
            <w:tcW w:w="988" w:type="dxa"/>
          </w:tcPr>
          <w:p w14:paraId="188435F4" w14:textId="77777777" w:rsidR="00A5048A" w:rsidRDefault="00A5048A" w:rsidP="00A5048A">
            <w:r>
              <w:t>8 lid 6</w:t>
            </w:r>
          </w:p>
        </w:tc>
        <w:tc>
          <w:tcPr>
            <w:tcW w:w="4919" w:type="dxa"/>
          </w:tcPr>
          <w:p w14:paraId="231697A0" w14:textId="77777777" w:rsidR="00A5048A" w:rsidRDefault="00A5048A" w:rsidP="00A5048A">
            <w:pPr>
              <w:pStyle w:val="Lijstalinea"/>
              <w:numPr>
                <w:ilvl w:val="0"/>
                <w:numId w:val="6"/>
              </w:numPr>
            </w:pPr>
            <w:r>
              <w:t>Het woord “is” ontbreekt.</w:t>
            </w:r>
          </w:p>
          <w:p w14:paraId="34C3A1A1" w14:textId="08393A2B" w:rsidR="00A5048A" w:rsidRDefault="00A5048A" w:rsidP="00A5048A">
            <w:pPr>
              <w:pStyle w:val="Lijstalinea"/>
              <w:numPr>
                <w:ilvl w:val="0"/>
                <w:numId w:val="6"/>
              </w:numPr>
            </w:pPr>
            <w:r>
              <w:t>Er wordt voorgesteld om het woord “onbeperkt” te laten vervallen. Een reden om dit woord wel te laten staan is dat het niet altijd mogelijk is om nieuwe bestuursleden te vinden. Maar door het woord te vervangen door “</w:t>
            </w:r>
            <w:r w:rsidR="00E621F3">
              <w:t xml:space="preserve">één </w:t>
            </w:r>
            <w:r>
              <w:t>keer” bescherm je de bestuursleden. Als het bestuurslid moet stoppen, ligt de bal bij het algemene ledenvergadering. Men is het eens om “onbeperkt” te vervangen door “</w:t>
            </w:r>
            <w:r w:rsidR="00E621F3">
              <w:t xml:space="preserve">één </w:t>
            </w:r>
            <w:r>
              <w:t>keer”.</w:t>
            </w:r>
          </w:p>
          <w:p w14:paraId="501C626C" w14:textId="77777777" w:rsidR="00A5048A" w:rsidRDefault="00A5048A" w:rsidP="00A5048A"/>
        </w:tc>
        <w:tc>
          <w:tcPr>
            <w:tcW w:w="0" w:type="auto"/>
          </w:tcPr>
          <w:p w14:paraId="6BF8A744" w14:textId="16793A8C" w:rsidR="00A5048A" w:rsidRDefault="00A5048A" w:rsidP="00A5048A">
            <w:r>
              <w:t xml:space="preserve">Een volgens het rooster aftredend bestuurslid is </w:t>
            </w:r>
            <w:r w:rsidR="00E621F3">
              <w:t xml:space="preserve">één </w:t>
            </w:r>
            <w:r>
              <w:t>keer her</w:t>
            </w:r>
            <w:r w:rsidR="009D776D">
              <w:t>be</w:t>
            </w:r>
            <w:r>
              <w:t>noembaar.</w:t>
            </w:r>
          </w:p>
        </w:tc>
      </w:tr>
      <w:tr w:rsidR="00191B3D" w14:paraId="712E24C2" w14:textId="77777777" w:rsidTr="00D96EDA">
        <w:tc>
          <w:tcPr>
            <w:tcW w:w="988" w:type="dxa"/>
          </w:tcPr>
          <w:p w14:paraId="5605C7D1" w14:textId="77777777" w:rsidR="00191B3D" w:rsidRDefault="00191B3D" w:rsidP="00A5048A">
            <w:r>
              <w:t>9 lid 4 B.1.</w:t>
            </w:r>
          </w:p>
        </w:tc>
        <w:tc>
          <w:tcPr>
            <w:tcW w:w="4919" w:type="dxa"/>
          </w:tcPr>
          <w:p w14:paraId="36CF8E12" w14:textId="77777777" w:rsidR="00191B3D" w:rsidRDefault="00191B3D" w:rsidP="00191B3D">
            <w:r>
              <w:t>In het verleden had de vereniging de beschikking over een zaaltje, gelegen aan de sporthal bij aan de Aakwerf. Dit is niet meer relevant, daarom wordt afgesproken deze regel te schrappen.</w:t>
            </w:r>
          </w:p>
        </w:tc>
        <w:tc>
          <w:tcPr>
            <w:tcW w:w="0" w:type="auto"/>
          </w:tcPr>
          <w:p w14:paraId="538A06A7" w14:textId="77777777" w:rsidR="00191B3D" w:rsidRDefault="00191B3D" w:rsidP="00A5048A">
            <w:r>
              <w:t>Wordt in zijn geheel geschrapt.</w:t>
            </w:r>
          </w:p>
        </w:tc>
      </w:tr>
      <w:tr w:rsidR="00191B3D" w14:paraId="6EE4BB50" w14:textId="77777777" w:rsidTr="00D96EDA">
        <w:tc>
          <w:tcPr>
            <w:tcW w:w="988" w:type="dxa"/>
          </w:tcPr>
          <w:p w14:paraId="12451C7E" w14:textId="77777777" w:rsidR="00191B3D" w:rsidRDefault="00191B3D" w:rsidP="00A5048A">
            <w:r>
              <w:t>13 lid 2 en 3</w:t>
            </w:r>
          </w:p>
        </w:tc>
        <w:tc>
          <w:tcPr>
            <w:tcW w:w="4919" w:type="dxa"/>
          </w:tcPr>
          <w:p w14:paraId="0062C48D" w14:textId="77777777" w:rsidR="00191B3D" w:rsidRDefault="00191B3D" w:rsidP="00191B3D">
            <w:r>
              <w:t>Typefout: lid 2 en lid 3 beginnen beiden met een punt. Die kan verwijderd worden.</w:t>
            </w:r>
          </w:p>
        </w:tc>
        <w:tc>
          <w:tcPr>
            <w:tcW w:w="0" w:type="auto"/>
          </w:tcPr>
          <w:p w14:paraId="681B003B" w14:textId="77777777" w:rsidR="00191B3D" w:rsidRDefault="00191B3D" w:rsidP="00A5048A">
            <w:r>
              <w:t>. aan het begin van lid 2 en lid 3 verwijderen.</w:t>
            </w:r>
          </w:p>
        </w:tc>
      </w:tr>
    </w:tbl>
    <w:p w14:paraId="57F2D928" w14:textId="77777777" w:rsidR="006C4C90" w:rsidRDefault="006C4C90" w:rsidP="006C4C90"/>
    <w:p w14:paraId="1A81BF5B" w14:textId="77777777" w:rsidR="0038757C" w:rsidRDefault="0038757C" w:rsidP="006C4C90">
      <w:r>
        <w:lastRenderedPageBreak/>
        <w:t>Annemarie van Bragt heeft alle wijzigingen, zoals genoemd in de derde kolom hierboven, voorgelezen aan de vergadering. De vergadering neemt bij acclamatie de nieuwe statuten aan met deze wijzigingen.</w:t>
      </w:r>
    </w:p>
    <w:p w14:paraId="7E96C824" w14:textId="77777777" w:rsidR="0038757C" w:rsidRDefault="0038757C" w:rsidP="006C4C90">
      <w:r>
        <w:t>Daarnaast machtigt de vergadering de voorzitter en secretaris om deze statuten bij de notaris te ondertekenen en laten vastleggen.</w:t>
      </w:r>
    </w:p>
    <w:p w14:paraId="79891538" w14:textId="77777777" w:rsidR="005A307D" w:rsidRDefault="005A307D" w:rsidP="006C4C90">
      <w:r>
        <w:t>Besloten wordt het vaststellen van het nieuwe huishoudelijk reglement door te schuiven naar de volgende vergadering.</w:t>
      </w:r>
    </w:p>
    <w:p w14:paraId="1B000732" w14:textId="77777777" w:rsidR="0038757C" w:rsidRDefault="0038757C" w:rsidP="006C4C90">
      <w:r>
        <w:t>Alle aanwezigen worden bedankt voor het meedenken!</w:t>
      </w:r>
    </w:p>
    <w:p w14:paraId="6B20DAC2" w14:textId="77777777" w:rsidR="0038757C" w:rsidRDefault="005A307D" w:rsidP="005A307D">
      <w:pPr>
        <w:pStyle w:val="Kop1"/>
        <w:numPr>
          <w:ilvl w:val="0"/>
          <w:numId w:val="2"/>
        </w:numPr>
      </w:pPr>
      <w:r>
        <w:t>Jaarverslag 2020</w:t>
      </w:r>
      <w:r w:rsidR="0038757C">
        <w:t xml:space="preserve"> </w:t>
      </w:r>
    </w:p>
    <w:p w14:paraId="66753D42" w14:textId="77777777" w:rsidR="005A307D" w:rsidRDefault="005A307D" w:rsidP="005A307D">
      <w:r>
        <w:t xml:space="preserve">Ter toelichting op het jaarverslag vertelt Annemarie van Bragt over de Buurtwacht. Ze vertelt dat in december 2020 er flyers klaar lagen om een grote promotiecampagne op te zetten om bewoners op te roepen om ook buurtwacht te worden. Helaas werd net op het moment dat de flyers klaar waren, de avondklok ingesteld. Toen is de Buurtwacht ook tijdelijk gestopt met fietsen. In het voorjaar heeft de commissie besloten om de promotie uit te stellen, omdat een belangrijk onderdeel van de promotie is: het uitbreiden van de Buurtwacht tussen 19-23 u. In de zomer is het ’s avonds nog licht, waardoor deze promotie </w:t>
      </w:r>
      <w:r w:rsidR="00DC01A9">
        <w:t>niet goed uit de verf zou komen. Daarom wordt deze oktober vanaf nu opgestart (eind oktober/begin november 2021).</w:t>
      </w:r>
    </w:p>
    <w:p w14:paraId="3ABC05B0" w14:textId="77777777" w:rsidR="00DC01A9" w:rsidRDefault="00DC01A9" w:rsidP="005A307D">
      <w:r>
        <w:t>Er wordt een aantal opmerkingen geplaatst n.a.v. de Buurtwacht:</w:t>
      </w:r>
    </w:p>
    <w:p w14:paraId="5A32FC50" w14:textId="77777777" w:rsidR="00DC01A9" w:rsidRDefault="00DC01A9" w:rsidP="00DC01A9">
      <w:pPr>
        <w:pStyle w:val="Lijstalinea"/>
        <w:numPr>
          <w:ilvl w:val="0"/>
          <w:numId w:val="5"/>
        </w:numPr>
      </w:pPr>
      <w:r>
        <w:t>Waarom doet de Buurtwacht niets met camera’s in de buurt? Annelien Kalverda vertelt dat in 2019 een informatieavond is geweest voor de bewoners van de buurt, waar ook de politie te gast is geweest. Daar is het gebruik van camera’s toegelicht en de oproep van de politie om het bezit hiervan te melden. De Buurtwacht zelf doet alleen aan rondfietsen en ter plekke observeren.</w:t>
      </w:r>
    </w:p>
    <w:p w14:paraId="71067EEC" w14:textId="77777777" w:rsidR="00DC01A9" w:rsidRDefault="00DC01A9" w:rsidP="00DC01A9">
      <w:pPr>
        <w:pStyle w:val="Lijstalinea"/>
        <w:numPr>
          <w:ilvl w:val="0"/>
          <w:numId w:val="5"/>
        </w:numPr>
      </w:pPr>
      <w:r>
        <w:t>Er wordt ook opgemerkt dat het relatief rustig is wat betreft inbraken in Gouda, vanwege de camera’s. En vanwege de actieve Buurtwacht!</w:t>
      </w:r>
    </w:p>
    <w:p w14:paraId="21401939" w14:textId="77777777" w:rsidR="00DC01A9" w:rsidRDefault="00DC01A9" w:rsidP="00DC01A9">
      <w:pPr>
        <w:pStyle w:val="Lijstalinea"/>
        <w:numPr>
          <w:ilvl w:val="0"/>
          <w:numId w:val="5"/>
        </w:numPr>
      </w:pPr>
      <w:r>
        <w:t>Er worden wel wat zorgen uitgesproken over de driekoppige commissie. Is deze commissie voldoende bij machte om beleid te maken? Wanneer komt er weer bijeenkomst voor alle buurtwachters? Annemarie van Bragt zal dit meenemen naar de commissie.</w:t>
      </w:r>
    </w:p>
    <w:p w14:paraId="3314725B" w14:textId="77777777" w:rsidR="00DC01A9" w:rsidRDefault="00DC01A9" w:rsidP="00DC01A9">
      <w:r>
        <w:t xml:space="preserve">Een andere kwestie die afgelopen tijd heeft gespeeld, is het nieuwe Verkeerscirculatieplan van de gemeente waarin ook de doorsteek van Reeuwijk naar de Plaswijckweg aan de orde kwam. Jaap van der Wel vertelt over </w:t>
      </w:r>
      <w:r w:rsidR="00BE3D70">
        <w:t>een brief die het bestuur naar de politieke partijen van Gouda gestuurd heeft. In deze brief heeft het bestuur uitgesproken dat de leden van de bewonersvereniging geen doorsteek willen. Hij vraagt aan de vergadering of het bestuur hier goed heeft gehandeld? De vergadering is het hiermee eens.</w:t>
      </w:r>
    </w:p>
    <w:p w14:paraId="3273CDF3" w14:textId="43C7C5CE" w:rsidR="00BE3D70" w:rsidRDefault="00BE3D70" w:rsidP="00DC01A9">
      <w:r>
        <w:t>Er</w:t>
      </w:r>
      <w:r w:rsidR="00341BA5">
        <w:t xml:space="preserve"> wordt ook nog </w:t>
      </w:r>
      <w:r>
        <w:t>teruggeblikt op de creatieve invulling van de lampionnentocht op 11 november. Er is vooraf ook overleg geweest met de wijkagenten en die hadden hun instemming uitgesproken. De activiteit is zeer succesvol geweest. Het teveel aan</w:t>
      </w:r>
      <w:r w:rsidR="00A4751F">
        <w:t xml:space="preserve"> uitdeelzakjes met snoep</w:t>
      </w:r>
      <w:r>
        <w:t xml:space="preserve"> zijn aan de Voedselbank overhandigd en daarmee hebben we ook andere kinderen in Gouda hiervan kunnen meeprofiteren.</w:t>
      </w:r>
    </w:p>
    <w:p w14:paraId="1FB0A24B" w14:textId="77777777" w:rsidR="00BE3D70" w:rsidRDefault="00BE3D70" w:rsidP="00DC01A9">
      <w:r>
        <w:lastRenderedPageBreak/>
        <w:t xml:space="preserve">Als laatste wordt </w:t>
      </w:r>
      <w:r w:rsidR="00341BA5">
        <w:t>nog even gesproken over de kerstbomeninzameling die afgelopen jaar niet kon plaatsvinden. Het ophalen begin januari was erg rommelig opgepakt door de gemeente/Cyclus. De hoop wordt uitgesproken dat komende januari er wel weer een gezamenlijke inzameling kan plaatsvinden.</w:t>
      </w:r>
    </w:p>
    <w:p w14:paraId="564EE7DE" w14:textId="77777777" w:rsidR="00BE3D70" w:rsidRDefault="00BE3D70" w:rsidP="00656F6E">
      <w:pPr>
        <w:pStyle w:val="Kop1"/>
        <w:numPr>
          <w:ilvl w:val="0"/>
          <w:numId w:val="2"/>
        </w:numPr>
      </w:pPr>
      <w:r>
        <w:t>Financieel</w:t>
      </w:r>
    </w:p>
    <w:p w14:paraId="2C221A93" w14:textId="77777777" w:rsidR="00BE3D70" w:rsidRDefault="00BE3D70" w:rsidP="00BE3D70"/>
    <w:p w14:paraId="33623499" w14:textId="77777777" w:rsidR="00BE3D70" w:rsidRDefault="00BE3D70" w:rsidP="00BE3D70">
      <w:pPr>
        <w:pStyle w:val="Kop2"/>
      </w:pPr>
      <w:r>
        <w:t>7.1 Jaarverslag 2020</w:t>
      </w:r>
    </w:p>
    <w:p w14:paraId="59889817" w14:textId="77777777" w:rsidR="00BE3D70" w:rsidRDefault="00BE3D70" w:rsidP="00BE3D70">
      <w:r>
        <w:t>Jolanda van Scherpenzeel, de penningmeester, licht het jaarverslag toe. Bij het invoegen van het jaarverslag in de stukken is de toelichting op de passiva weggevallen. Jolanda geeft mondeling uitleg.</w:t>
      </w:r>
      <w:r>
        <w:br/>
        <w:t>We moeten ook constateren dat door COVID-crisis er weinig activiteiten zijn geweest.</w:t>
      </w:r>
    </w:p>
    <w:p w14:paraId="683F8145" w14:textId="77777777" w:rsidR="00BE3D70" w:rsidRDefault="00BE3D70" w:rsidP="00BE3D70">
      <w:r>
        <w:t>Naar aanleiding van het jaarverslag worden de volgende vragen gesteld:</w:t>
      </w:r>
    </w:p>
    <w:p w14:paraId="674F28E1" w14:textId="4DAE30C2" w:rsidR="00BE3D70" w:rsidRDefault="00341BA5" w:rsidP="00BE3D70">
      <w:pPr>
        <w:pStyle w:val="Lijstalinea"/>
        <w:numPr>
          <w:ilvl w:val="0"/>
          <w:numId w:val="12"/>
        </w:numPr>
      </w:pPr>
      <w:r>
        <w:t xml:space="preserve">Is er een norm hoe groot het kapitaal mag zijn dat we als vereniging mogen hebben? </w:t>
      </w:r>
      <w:r w:rsidR="00BE5CEA">
        <w:t>De penningmeester geeft aan dat er geen harde norm is, maar dat voor een vereniging van deze omvang een kapitaal van rond de € 20.000,- volstaat. Daar zitten we nu flink boven. Er is dus voldoende ruimte om mogelijke plannen te financieren.</w:t>
      </w:r>
    </w:p>
    <w:p w14:paraId="62E02065" w14:textId="1958C38F" w:rsidR="00341BA5" w:rsidRDefault="00BE5CEA" w:rsidP="00BE3D70">
      <w:pPr>
        <w:pStyle w:val="Lijstalinea"/>
        <w:numPr>
          <w:ilvl w:val="0"/>
          <w:numId w:val="12"/>
        </w:numPr>
      </w:pPr>
      <w:r>
        <w:t xml:space="preserve">Waarom staat het agendapunt vaststellen contributie niet meer op de agenda? De penningmeester geeft aan dat </w:t>
      </w:r>
      <w:r w:rsidR="00341BA5">
        <w:t>als er geen wijziging is van contributie, deze niet op de agenda hoeft te komen.</w:t>
      </w:r>
    </w:p>
    <w:p w14:paraId="4B47A8AB" w14:textId="20DAE30F" w:rsidR="00341BA5" w:rsidRDefault="00341BA5" w:rsidP="00BE3D70">
      <w:pPr>
        <w:pStyle w:val="Lijstalinea"/>
        <w:numPr>
          <w:ilvl w:val="0"/>
          <w:numId w:val="12"/>
        </w:numPr>
      </w:pPr>
      <w:r>
        <w:t xml:space="preserve">Ook wordt er een </w:t>
      </w:r>
      <w:r w:rsidR="00BE5CEA">
        <w:t xml:space="preserve">suggestie gedaan aan de penningmeester om inzichtelijk te maken </w:t>
      </w:r>
      <w:r>
        <w:t xml:space="preserve"> </w:t>
      </w:r>
      <w:r w:rsidR="00BE5CEA">
        <w:t xml:space="preserve">welk </w:t>
      </w:r>
      <w:r>
        <w:t xml:space="preserve"> percentage bewoners lid zou moeten zijn van de vereniging</w:t>
      </w:r>
      <w:r w:rsidR="00BE5CEA">
        <w:t xml:space="preserve"> om financieel gezond te blijven. De penningmeester pakt dit op.</w:t>
      </w:r>
    </w:p>
    <w:p w14:paraId="171E8A21" w14:textId="77777777" w:rsidR="00BE3D70" w:rsidRDefault="00BE3D70" w:rsidP="00BE3D70">
      <w:pPr>
        <w:pStyle w:val="Kop2"/>
      </w:pPr>
      <w:r>
        <w:t>7.2 Verslag kascontrolecommissie</w:t>
      </w:r>
    </w:p>
    <w:p w14:paraId="09A5DDF2" w14:textId="77777777" w:rsidR="00BE3D70" w:rsidRDefault="00341BA5" w:rsidP="00BE3D70">
      <w:r>
        <w:t xml:space="preserve">Rob Stallvord krijgt het woord. Hij zegt dat hij samen met Peter Bos alle boeken bij Jolanda van Scherpenzeel heeft gecontroleerd. Hij geeft complimenten voor de penningmeester. Ze hebben steekproefsgewijs gecontroleerd en constateerden dat ze op iedere vraag snel een goed antwoord had. Hun voorstel is om </w:t>
      </w:r>
      <w:r w:rsidR="00B04071">
        <w:t>de leden van het bestuur decharge te verlenen voor het gevoerde beleid. Dit wordt bij acclamatie aangenomen.</w:t>
      </w:r>
    </w:p>
    <w:p w14:paraId="3B404B1B" w14:textId="77777777" w:rsidR="00BE3D70" w:rsidRDefault="00BE3D70" w:rsidP="00BE3D70">
      <w:pPr>
        <w:pStyle w:val="Kop2"/>
      </w:pPr>
      <w:r>
        <w:t>7.3 Benoeming nieuwe kascommissie</w:t>
      </w:r>
    </w:p>
    <w:p w14:paraId="2C8E1B82" w14:textId="77777777" w:rsidR="00BE3D70" w:rsidRDefault="00B04071" w:rsidP="00BE3D70">
      <w:r>
        <w:t>De nieuwe kascommissie is Cock Zweegman en Peter Bos. Leid Oudemans meldt zich aan als reserve.</w:t>
      </w:r>
    </w:p>
    <w:p w14:paraId="62C215C1" w14:textId="77777777" w:rsidR="00BE3D70" w:rsidRDefault="00BE3D70" w:rsidP="00BE3D70">
      <w:pPr>
        <w:pStyle w:val="Kop2"/>
      </w:pPr>
      <w:r>
        <w:t>7.4 Aangepaste begroting 2021</w:t>
      </w:r>
    </w:p>
    <w:p w14:paraId="4AC96A8C" w14:textId="6DD1AEAB" w:rsidR="00BE3D70" w:rsidRDefault="00341BA5" w:rsidP="00BE3D70">
      <w:r>
        <w:t>Waarom wordt tijdens deze vergadering de begroting voor 2022 niet behandeld? Jolanda zegt dat we tot nu toe altijd in maart een algemene ledenvergadering houden en dat op dat moment de begroting voor dat jaar behandeld wordt. Het streven is om in maart 2022 weer een ALV te houden, zodat we weer terug zitten in het oude schema.</w:t>
      </w:r>
    </w:p>
    <w:p w14:paraId="2C096A1B" w14:textId="77777777" w:rsidR="00B04071" w:rsidRDefault="00B04071" w:rsidP="00BE3D70">
      <w:r>
        <w:t>De aangepaste begroting 2021 wordt aangenomen.</w:t>
      </w:r>
    </w:p>
    <w:p w14:paraId="00386135" w14:textId="77777777" w:rsidR="00BE3D70" w:rsidRDefault="00BE3D70" w:rsidP="00BE3D70">
      <w:pPr>
        <w:pStyle w:val="Kop2"/>
      </w:pPr>
      <w:r>
        <w:lastRenderedPageBreak/>
        <w:t>7.5 Vaststellen mandaat</w:t>
      </w:r>
    </w:p>
    <w:p w14:paraId="0DF5E81A" w14:textId="77777777" w:rsidR="00BE3D70" w:rsidRDefault="00B04071" w:rsidP="00BE3D70">
      <w:r>
        <w:t>Volgens de statuten moet de Algemene Ledenvergadering het bestuur mandaat geven om verplichtingen aan te gaan met een maximum van de uitgaven in de goedgekeurde begroting met daarnaast 1000 euro extra voor onvoorziene zaken. De vergadering stemt in met dit mandaat.</w:t>
      </w:r>
    </w:p>
    <w:p w14:paraId="2DD5E99E" w14:textId="77777777" w:rsidR="00B04071" w:rsidRDefault="00B04071" w:rsidP="00B04071">
      <w:pPr>
        <w:pStyle w:val="Kop1"/>
        <w:numPr>
          <w:ilvl w:val="0"/>
          <w:numId w:val="2"/>
        </w:numPr>
      </w:pPr>
      <w:r>
        <w:t>Jaarplan 2022</w:t>
      </w:r>
    </w:p>
    <w:p w14:paraId="02700EC7" w14:textId="77777777" w:rsidR="00B04071" w:rsidRDefault="00B04071" w:rsidP="00BE3D70">
      <w:r>
        <w:t>Met betrekking tot het jaarplan 2022 worden de volgende opmerkingen geplaatst:</w:t>
      </w:r>
    </w:p>
    <w:p w14:paraId="1FF38CB6" w14:textId="77777777" w:rsidR="00B04071" w:rsidRDefault="00B04071" w:rsidP="00B04071">
      <w:pPr>
        <w:pStyle w:val="Lijstalinea"/>
        <w:numPr>
          <w:ilvl w:val="0"/>
          <w:numId w:val="5"/>
        </w:numPr>
      </w:pPr>
      <w:r>
        <w:t>Het plan is om weer een herhalingscursus reanimatie met AED te organiseren. Annelien Kalverda vraagt aan de aanwezigen of hier belangstelling voor is. Er zijn voldoende mensen die hier ja op zeggen.</w:t>
      </w:r>
    </w:p>
    <w:p w14:paraId="5D69E03C" w14:textId="77777777" w:rsidR="00B04071" w:rsidRDefault="00B04071" w:rsidP="00B04071">
      <w:pPr>
        <w:pStyle w:val="Lijstalinea"/>
        <w:numPr>
          <w:ilvl w:val="0"/>
          <w:numId w:val="5"/>
        </w:numPr>
      </w:pPr>
      <w:r>
        <w:t>De buurtbarbecue: Wordt hier ook gedacht aan de kinderen? Jazeker, er is zeker een plan om iets met een springkussen te organiseren.</w:t>
      </w:r>
    </w:p>
    <w:p w14:paraId="41CC3E88" w14:textId="2026BDAD" w:rsidR="00B04071" w:rsidRDefault="00B04071" w:rsidP="00B04071">
      <w:pPr>
        <w:pStyle w:val="Lijstalinea"/>
        <w:numPr>
          <w:ilvl w:val="0"/>
          <w:numId w:val="5"/>
        </w:numPr>
      </w:pPr>
      <w:r>
        <w:t>Duurzaamheid:</w:t>
      </w:r>
      <w:r>
        <w:br/>
        <w:t xml:space="preserve">Onze buurt is niet meegenomen in de proeftuin van de gemeente om de energietransitie uit te proberen. Ruud Heijker vertelt dat in andere buurten van de wijk Bloemendaal/Plaswijck meer huurwoningen zijn, waardoor de transitie </w:t>
      </w:r>
      <w:r w:rsidR="00197DC8">
        <w:t xml:space="preserve">daar met de woningcorporatie georganiseerd kan worden. Het komt er eigenlijk op neer dat </w:t>
      </w:r>
      <w:r w:rsidR="00951228">
        <w:t>onze buurt</w:t>
      </w:r>
      <w:r w:rsidR="00197DC8">
        <w:t xml:space="preserve"> dit zelf moeten uitzoeken.</w:t>
      </w:r>
      <w:r w:rsidR="00197DC8">
        <w:br/>
        <w:t>Jaap van der Wel benadrukt dat het bestuur dit onderwerp in de gaten houdt, maar vooral het wijkteam Plaswijck hierin volgt. Dit wijkteam heeft ook een kernteam energietransitie, die houden zich hiermee bezig.</w:t>
      </w:r>
    </w:p>
    <w:p w14:paraId="5387ADFD" w14:textId="77777777" w:rsidR="00197DC8" w:rsidRDefault="00197DC8" w:rsidP="00197DC8">
      <w:pPr>
        <w:pStyle w:val="Kop2"/>
      </w:pPr>
      <w:r>
        <w:t>Speciaal onderwerp: Fitness in de wijk</w:t>
      </w:r>
    </w:p>
    <w:p w14:paraId="172AA0CC" w14:textId="5F4B2382" w:rsidR="00197DC8" w:rsidRDefault="00197DC8" w:rsidP="00197DC8">
      <w:r>
        <w:t xml:space="preserve">Johan de Vries spreekt namens een klein comité. Hierin zitten 4 bewoners van onze wijk. Zij hebben zich de afgelopen maanden </w:t>
      </w:r>
      <w:r w:rsidR="00732DD3">
        <w:t xml:space="preserve">op verzoek van het bestuur </w:t>
      </w:r>
      <w:r>
        <w:t>bezig gehouden met de vraag: hoe kunnen we het bewegen in de Watergras stimuleren? Hij houdt een presentatie hierover.</w:t>
      </w:r>
    </w:p>
    <w:p w14:paraId="59677C70" w14:textId="6110DF15" w:rsidR="00197DC8" w:rsidRPr="002423E2" w:rsidRDefault="00197DC8" w:rsidP="00197DC8">
      <w:pPr>
        <w:rPr>
          <w:strike/>
        </w:rPr>
      </w:pPr>
      <w:r>
        <w:t>Ze hebben de afgelopen maanden met de gemeente en Sportpunt Gouda overleg gehad over de mogelijkheden van buitenfitness apparaten in onze buurt.</w:t>
      </w:r>
      <w:r w:rsidR="00961AE7">
        <w:t xml:space="preserve"> In de wijk Oosterwei is hier al ervaring mee. De commissie wil in deze vergadering</w:t>
      </w:r>
      <w:r w:rsidR="00732DD3">
        <w:t xml:space="preserve"> iets vertellen over de eerste stappen en peilen of er voldoende behoefte is om dit verder uit te zoeken.</w:t>
      </w:r>
      <w:r w:rsidR="00732DD3" w:rsidRPr="002423E2">
        <w:rPr>
          <w:strike/>
        </w:rPr>
        <w:t xml:space="preserve"> </w:t>
      </w:r>
    </w:p>
    <w:p w14:paraId="721DB5B8" w14:textId="77777777" w:rsidR="00961AE7" w:rsidRDefault="00961AE7" w:rsidP="00197DC8">
      <w:r>
        <w:t>De volgende vragen/opmerkingen worden gesteld:</w:t>
      </w:r>
    </w:p>
    <w:p w14:paraId="78D1364C" w14:textId="77777777" w:rsidR="00961AE7" w:rsidRDefault="00961AE7" w:rsidP="00961AE7">
      <w:pPr>
        <w:pStyle w:val="Lijstalinea"/>
        <w:numPr>
          <w:ilvl w:val="0"/>
          <w:numId w:val="13"/>
        </w:numPr>
      </w:pPr>
      <w:r>
        <w:t>Wat heeft het in Oosterwei opgeleverd?</w:t>
      </w:r>
      <w:r>
        <w:br/>
        <w:t xml:space="preserve">Johan vertelt dat daar een speeltuin is en daarnaast toestellen gericht op bewegen voor ouderen. </w:t>
      </w:r>
      <w:r w:rsidR="00742D92">
        <w:t>Er wordt gebruik van de gemaakt, gebruikscijfers zijn er niet. Er wordt wel opgemerkt dat deze wijk een andere bevolkingssamenstelling heeft dan onze buurt.</w:t>
      </w:r>
    </w:p>
    <w:p w14:paraId="0D1CF587" w14:textId="77777777" w:rsidR="00742D92" w:rsidRDefault="00742D92" w:rsidP="00961AE7">
      <w:pPr>
        <w:pStyle w:val="Lijstalinea"/>
        <w:numPr>
          <w:ilvl w:val="0"/>
          <w:numId w:val="13"/>
        </w:numPr>
      </w:pPr>
      <w:r>
        <w:t>Sommige aanwezigen vinden het een heel goed idee.</w:t>
      </w:r>
    </w:p>
    <w:p w14:paraId="2B03EF85" w14:textId="77777777" w:rsidR="00742D92" w:rsidRDefault="00742D92" w:rsidP="00961AE7">
      <w:pPr>
        <w:pStyle w:val="Lijstalinea"/>
        <w:numPr>
          <w:ilvl w:val="0"/>
          <w:numId w:val="13"/>
        </w:numPr>
      </w:pPr>
      <w:r>
        <w:t>Er wordt opgemerkt dan in België al meer ervaring is met dergelijke buiten bewegingsapparaten dan in Nederland. De commissie hoopt dat het in onze buurt ook gebruikt gaat worden. Sommige aanwezigen vragen zich af of hoop voldoende is om dit project uit te voeren.</w:t>
      </w:r>
    </w:p>
    <w:p w14:paraId="510892FD" w14:textId="5B3ECA14" w:rsidR="00742D92" w:rsidRDefault="00742D92" w:rsidP="00961AE7">
      <w:pPr>
        <w:pStyle w:val="Lijstalinea"/>
        <w:numPr>
          <w:ilvl w:val="0"/>
          <w:numId w:val="13"/>
        </w:numPr>
      </w:pPr>
      <w:r>
        <w:t>Er wordt ook opgemerkt: onze wijk is al best vol, liever niet het groen dat is er vol</w:t>
      </w:r>
      <w:r w:rsidR="009D776D">
        <w:t xml:space="preserve"> </w:t>
      </w:r>
      <w:r>
        <w:t>zetten met apparaten. Is dit goed voor de uitstraling</w:t>
      </w:r>
      <w:r w:rsidR="00732DD3">
        <w:t xml:space="preserve"> van</w:t>
      </w:r>
      <w:r>
        <w:t xml:space="preserve"> onze wijk?</w:t>
      </w:r>
    </w:p>
    <w:p w14:paraId="50FBCD4D" w14:textId="2F5E5DD8" w:rsidR="00742D92" w:rsidRDefault="00742D92" w:rsidP="00961AE7">
      <w:pPr>
        <w:pStyle w:val="Lijstalinea"/>
        <w:numPr>
          <w:ilvl w:val="0"/>
          <w:numId w:val="13"/>
        </w:numPr>
      </w:pPr>
      <w:r>
        <w:t>Graag eerst peilen bij de bewoners of hier behoefte aan is.</w:t>
      </w:r>
      <w:r w:rsidR="00732DD3">
        <w:t xml:space="preserve"> De aanwezigen ondersteunen het idee om een enquête te houden onder bewoners.</w:t>
      </w:r>
    </w:p>
    <w:p w14:paraId="6497CDB5" w14:textId="77777777" w:rsidR="00BD410B" w:rsidRDefault="00BD410B" w:rsidP="00961AE7">
      <w:pPr>
        <w:pStyle w:val="Lijstalinea"/>
        <w:numPr>
          <w:ilvl w:val="0"/>
          <w:numId w:val="13"/>
        </w:numPr>
      </w:pPr>
    </w:p>
    <w:p w14:paraId="66FFD132" w14:textId="77777777" w:rsidR="00742D92" w:rsidRDefault="00742D92" w:rsidP="00742D92">
      <w:r>
        <w:t>Conclusie:</w:t>
      </w:r>
    </w:p>
    <w:p w14:paraId="7F095D47" w14:textId="60D64D87" w:rsidR="00742D92" w:rsidRDefault="00A4751F" w:rsidP="00742D92">
      <w:r>
        <w:t xml:space="preserve">Er </w:t>
      </w:r>
      <w:r w:rsidR="00FB7E67">
        <w:t xml:space="preserve">wordt </w:t>
      </w:r>
      <w:r w:rsidR="00742D92">
        <w:t>eerst gepeild onder bewoners of er behoefte is</w:t>
      </w:r>
      <w:r w:rsidR="00732DD3">
        <w:t xml:space="preserve"> om op deze manier bewegen te stimuleren.</w:t>
      </w:r>
      <w:r w:rsidR="00742D92">
        <w:t xml:space="preserve"> </w:t>
      </w:r>
      <w:r w:rsidR="00732DD3">
        <w:t>D</w:t>
      </w:r>
      <w:r>
        <w:t>aarna wordt er pas gesproken over</w:t>
      </w:r>
      <w:r w:rsidR="00732DD3">
        <w:t xml:space="preserve"> de volgende stappen van </w:t>
      </w:r>
      <w:r>
        <w:t>de vereniging</w:t>
      </w:r>
      <w:r w:rsidR="00732DD3">
        <w:t xml:space="preserve"> en wordt dit onder</w:t>
      </w:r>
      <w:r w:rsidR="00742D92">
        <w:t>werp weer in</w:t>
      </w:r>
      <w:r w:rsidR="00732DD3">
        <w:t xml:space="preserve">gebracht </w:t>
      </w:r>
      <w:r w:rsidR="00742D92">
        <w:t xml:space="preserve">in de Algemene Ledenvergadering </w:t>
      </w:r>
      <w:r w:rsidR="00732DD3">
        <w:t>om bij aangetoonde behoefte goedkeuring voor een plan en financiële bijdrage aan de orde te stellen.</w:t>
      </w:r>
      <w:r w:rsidR="00742D92">
        <w:t xml:space="preserve"> Een grote meerderheid van de aanwezigen is het eens met deze aanpak.</w:t>
      </w:r>
    </w:p>
    <w:p w14:paraId="254C5F23" w14:textId="77777777" w:rsidR="00742D92" w:rsidRDefault="00742D92" w:rsidP="00742D92">
      <w:pPr>
        <w:pStyle w:val="Kop1"/>
        <w:numPr>
          <w:ilvl w:val="0"/>
          <w:numId w:val="2"/>
        </w:numPr>
      </w:pPr>
      <w:r>
        <w:t>Rondvraag</w:t>
      </w:r>
    </w:p>
    <w:p w14:paraId="7DEA7C61" w14:textId="6CC7A3D2" w:rsidR="00742D92" w:rsidRDefault="00742D92" w:rsidP="00742D92">
      <w:r>
        <w:t xml:space="preserve">De kwaliteit van de bestrating is na de tweede ronde aanleg van glasvezel, dit keer door KPN, erg slecht. </w:t>
      </w:r>
      <w:r w:rsidR="00982518">
        <w:t xml:space="preserve">De trottoirs zijn op veel plekken slecht weer dichtgelegd. Annemarie van Bragt heeft dit ook geconstateerd. </w:t>
      </w:r>
      <w:r w:rsidR="00951228">
        <w:t xml:space="preserve">Er wordt geadviseerd om </w:t>
      </w:r>
      <w:r w:rsidR="00982518">
        <w:t xml:space="preserve">de plekken waar het heel slecht is, </w:t>
      </w:r>
      <w:r w:rsidR="00951228">
        <w:t xml:space="preserve">te </w:t>
      </w:r>
      <w:r w:rsidR="00982518">
        <w:t>melden bij de gemeente via de app Slim melden of direct bij de gemeente.</w:t>
      </w:r>
    </w:p>
    <w:p w14:paraId="27B29E0F" w14:textId="77777777" w:rsidR="00982518" w:rsidRDefault="00982518" w:rsidP="00742D92">
      <w:r>
        <w:t>Is er wel eens gesproken over een groene golf bij de verkeerslichten op de Burgemeester van Reenensingel? Dat zou de doorstroming ook bevorderen en dat is er misschien niet eens een doorsteek nodig. Het bestuur heeft hier geen kennis van.</w:t>
      </w:r>
    </w:p>
    <w:p w14:paraId="0A667301" w14:textId="77777777" w:rsidR="00982518" w:rsidRDefault="00982518" w:rsidP="00982518">
      <w:pPr>
        <w:pStyle w:val="Kop1"/>
        <w:numPr>
          <w:ilvl w:val="0"/>
          <w:numId w:val="2"/>
        </w:numPr>
      </w:pPr>
      <w:r>
        <w:t>Sluiting</w:t>
      </w:r>
    </w:p>
    <w:p w14:paraId="1756A0C4" w14:textId="77777777" w:rsidR="00982518" w:rsidRPr="00BE3D70" w:rsidRDefault="00982518" w:rsidP="00742D92">
      <w:r>
        <w:t>De voorzitter Jaap van der Wel bedankt iedereen hartelijk voor de komst en de positieve inbreng in de verg</w:t>
      </w:r>
      <w:bookmarkStart w:id="0" w:name="_GoBack"/>
      <w:bookmarkEnd w:id="0"/>
      <w:r>
        <w:t>adering. Hij sluit de vergadering.</w:t>
      </w:r>
    </w:p>
    <w:sectPr w:rsidR="00982518" w:rsidRPr="00BE3D70">
      <w:headerReference w:type="default" r:id="rId7"/>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B9C33" w16cex:dateUtc="2021-11-02T10:14:00Z"/>
  <w16cex:commentExtensible w16cex:durableId="252B9C8B" w16cex:dateUtc="2021-11-02T10:16:00Z"/>
  <w16cex:commentExtensible w16cex:durableId="252B9D3D" w16cex:dateUtc="2021-11-02T10:19:00Z"/>
  <w16cex:commentExtensible w16cex:durableId="252B9D79" w16cex:dateUtc="2021-11-02T10:20:00Z"/>
  <w16cex:commentExtensible w16cex:durableId="252B9EAC" w16cex:dateUtc="2021-11-02T10:25:00Z"/>
  <w16cex:commentExtensible w16cex:durableId="252B9F42" w16cex:dateUtc="2021-11-02T10:28:00Z"/>
  <w16cex:commentExtensible w16cex:durableId="252BA173" w16cex:dateUtc="2021-11-02T10:37:00Z"/>
  <w16cex:commentExtensible w16cex:durableId="252BA28C" w16cex:dateUtc="2021-11-02T10:42:00Z"/>
  <w16cex:commentExtensible w16cex:durableId="252BA34C" w16cex:dateUtc="2021-11-02T1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2BD64F" w16cid:durableId="252B9C33"/>
  <w16cid:commentId w16cid:paraId="41B4D6C1" w16cid:durableId="252B9C8B"/>
  <w16cid:commentId w16cid:paraId="11084B28" w16cid:durableId="252B9D3D"/>
  <w16cid:commentId w16cid:paraId="2EBB767E" w16cid:durableId="252B9D79"/>
  <w16cid:commentId w16cid:paraId="24D1CF0B" w16cid:durableId="252B9EAC"/>
  <w16cid:commentId w16cid:paraId="467EAF1F" w16cid:durableId="252B9F42"/>
  <w16cid:commentId w16cid:paraId="63E320FC" w16cid:durableId="252BA173"/>
  <w16cid:commentId w16cid:paraId="369E08A9" w16cid:durableId="252BA28C"/>
  <w16cid:commentId w16cid:paraId="617E8194" w16cid:durableId="252BA3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7825E" w14:textId="77777777" w:rsidR="00F534F9" w:rsidRDefault="00F534F9" w:rsidP="00722442">
      <w:pPr>
        <w:spacing w:after="0" w:line="240" w:lineRule="auto"/>
      </w:pPr>
      <w:r>
        <w:separator/>
      </w:r>
    </w:p>
  </w:endnote>
  <w:endnote w:type="continuationSeparator" w:id="0">
    <w:p w14:paraId="3EC6C1DC" w14:textId="77777777" w:rsidR="00F534F9" w:rsidRDefault="00F534F9" w:rsidP="00722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996849"/>
      <w:docPartObj>
        <w:docPartGallery w:val="Page Numbers (Bottom of Page)"/>
        <w:docPartUnique/>
      </w:docPartObj>
    </w:sdtPr>
    <w:sdtEndPr/>
    <w:sdtContent>
      <w:p w14:paraId="35727C45" w14:textId="77777777" w:rsidR="00732DD3" w:rsidRDefault="00732DD3" w:rsidP="00732DD3">
        <w:pPr>
          <w:pStyle w:val="Voettekst"/>
        </w:pPr>
      </w:p>
      <w:tbl>
        <w:tblPr>
          <w:tblStyle w:val="Tabel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1510"/>
          <w:gridCol w:w="1510"/>
          <w:gridCol w:w="1510"/>
          <w:gridCol w:w="1511"/>
          <w:gridCol w:w="1511"/>
        </w:tblGrid>
        <w:tr w:rsidR="00732DD3" w14:paraId="3F9E2D39" w14:textId="77777777" w:rsidTr="00732DD3">
          <w:tc>
            <w:tcPr>
              <w:tcW w:w="1510" w:type="dxa"/>
            </w:tcPr>
            <w:p w14:paraId="7BF54452" w14:textId="061248A7" w:rsidR="00732DD3" w:rsidRDefault="00732DD3" w:rsidP="00732DD3">
              <w:pPr>
                <w:pStyle w:val="Voettekst"/>
              </w:pPr>
              <w:r>
                <w:t>Voor akkoord:</w:t>
              </w:r>
            </w:p>
          </w:tc>
          <w:tc>
            <w:tcPr>
              <w:tcW w:w="1510" w:type="dxa"/>
            </w:tcPr>
            <w:p w14:paraId="321D7DBA" w14:textId="77777777" w:rsidR="00732DD3" w:rsidRDefault="00732DD3" w:rsidP="00732DD3">
              <w:pPr>
                <w:pStyle w:val="Voettekst"/>
              </w:pPr>
            </w:p>
            <w:p w14:paraId="306D12AD" w14:textId="77777777" w:rsidR="00732DD3" w:rsidRDefault="00732DD3" w:rsidP="00732DD3">
              <w:pPr>
                <w:pStyle w:val="Voettekst"/>
              </w:pPr>
            </w:p>
            <w:p w14:paraId="0B4AF8C0" w14:textId="0AEB8DE1" w:rsidR="00732DD3" w:rsidRDefault="00732DD3" w:rsidP="00732DD3">
              <w:pPr>
                <w:pStyle w:val="Voettekst"/>
              </w:pPr>
              <w:r>
                <w:t>Voorzitter</w:t>
              </w:r>
            </w:p>
          </w:tc>
          <w:tc>
            <w:tcPr>
              <w:tcW w:w="1510" w:type="dxa"/>
            </w:tcPr>
            <w:p w14:paraId="56359412" w14:textId="77777777" w:rsidR="00732DD3" w:rsidRDefault="00732DD3" w:rsidP="00732DD3">
              <w:pPr>
                <w:pStyle w:val="Voettekst"/>
              </w:pPr>
            </w:p>
          </w:tc>
          <w:tc>
            <w:tcPr>
              <w:tcW w:w="1510" w:type="dxa"/>
            </w:tcPr>
            <w:p w14:paraId="637242F9" w14:textId="77777777" w:rsidR="00732DD3" w:rsidRDefault="00732DD3" w:rsidP="00732DD3">
              <w:pPr>
                <w:pStyle w:val="Voettekst"/>
              </w:pPr>
            </w:p>
            <w:p w14:paraId="31803947" w14:textId="77777777" w:rsidR="00732DD3" w:rsidRDefault="00732DD3" w:rsidP="00732DD3">
              <w:pPr>
                <w:pStyle w:val="Voettekst"/>
              </w:pPr>
            </w:p>
            <w:p w14:paraId="607E6AD3" w14:textId="7BF4F9EE" w:rsidR="00732DD3" w:rsidRDefault="00732DD3" w:rsidP="00732DD3">
              <w:pPr>
                <w:pStyle w:val="Voettekst"/>
              </w:pPr>
              <w:r>
                <w:t>Secretaris</w:t>
              </w:r>
            </w:p>
          </w:tc>
          <w:tc>
            <w:tcPr>
              <w:tcW w:w="1511" w:type="dxa"/>
            </w:tcPr>
            <w:p w14:paraId="6CD51D41" w14:textId="77777777" w:rsidR="00732DD3" w:rsidRDefault="00732DD3" w:rsidP="00732DD3">
              <w:pPr>
                <w:pStyle w:val="Voettekst"/>
              </w:pPr>
            </w:p>
          </w:tc>
          <w:tc>
            <w:tcPr>
              <w:tcW w:w="1511" w:type="dxa"/>
            </w:tcPr>
            <w:p w14:paraId="46D04970" w14:textId="28A80722" w:rsidR="00732DD3" w:rsidRDefault="00732DD3" w:rsidP="00732DD3">
              <w:pPr>
                <w:pStyle w:val="Voettekst"/>
              </w:pPr>
              <w:r>
                <w:t xml:space="preserve">Pag. </w:t>
              </w:r>
              <w:r>
                <w:fldChar w:fldCharType="begin"/>
              </w:r>
              <w:r>
                <w:instrText>PAGE   \* MERGEFORMAT</w:instrText>
              </w:r>
              <w:r>
                <w:fldChar w:fldCharType="separate"/>
              </w:r>
              <w:r>
                <w:rPr>
                  <w:noProof/>
                </w:rPr>
                <w:t>4</w:t>
              </w:r>
              <w:r>
                <w:fldChar w:fldCharType="end"/>
              </w:r>
            </w:p>
          </w:tc>
        </w:tr>
      </w:tbl>
      <w:p w14:paraId="0E8E28DB" w14:textId="470567F8" w:rsidR="00742D92" w:rsidRDefault="00732DD3" w:rsidP="00732DD3">
        <w:pPr>
          <w:pStyle w:val="Voettekst"/>
        </w:pPr>
      </w:p>
    </w:sdtContent>
  </w:sdt>
  <w:p w14:paraId="7EC21460" w14:textId="77777777" w:rsidR="00742D92" w:rsidRDefault="00742D9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0650A" w14:textId="77777777" w:rsidR="00F534F9" w:rsidRDefault="00F534F9" w:rsidP="00722442">
      <w:pPr>
        <w:spacing w:after="0" w:line="240" w:lineRule="auto"/>
      </w:pPr>
      <w:r>
        <w:separator/>
      </w:r>
    </w:p>
  </w:footnote>
  <w:footnote w:type="continuationSeparator" w:id="0">
    <w:p w14:paraId="4D13D825" w14:textId="77777777" w:rsidR="00F534F9" w:rsidRDefault="00F534F9" w:rsidP="00722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BB92E" w14:textId="77777777" w:rsidR="00742D92" w:rsidRDefault="00742D92" w:rsidP="00722442">
    <w:pPr>
      <w:pStyle w:val="Koptekst"/>
      <w:pBdr>
        <w:bottom w:val="single" w:sz="4" w:space="1" w:color="auto"/>
      </w:pBdr>
    </w:pPr>
    <w:r>
      <w:t>Notulen ALV 7 oktober 2021</w:t>
    </w:r>
  </w:p>
  <w:p w14:paraId="334BFF04" w14:textId="77777777" w:rsidR="00742D92" w:rsidRDefault="00742D9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C46C0"/>
    <w:multiLevelType w:val="hybridMultilevel"/>
    <w:tmpl w:val="1E0E60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6500D2"/>
    <w:multiLevelType w:val="hybridMultilevel"/>
    <w:tmpl w:val="49D02A24"/>
    <w:lvl w:ilvl="0" w:tplc="9DB4B41C">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C81F91"/>
    <w:multiLevelType w:val="hybridMultilevel"/>
    <w:tmpl w:val="CB68D69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1FF837D7"/>
    <w:multiLevelType w:val="hybridMultilevel"/>
    <w:tmpl w:val="C1985D2A"/>
    <w:lvl w:ilvl="0" w:tplc="9DB4B41C">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6657E7"/>
    <w:multiLevelType w:val="hybridMultilevel"/>
    <w:tmpl w:val="A852FB46"/>
    <w:lvl w:ilvl="0" w:tplc="52A4C428">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AB7582F"/>
    <w:multiLevelType w:val="hybridMultilevel"/>
    <w:tmpl w:val="24FAD558"/>
    <w:lvl w:ilvl="0" w:tplc="9DB4B41C">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6F0B5E"/>
    <w:multiLevelType w:val="hybridMultilevel"/>
    <w:tmpl w:val="86E8EF64"/>
    <w:lvl w:ilvl="0" w:tplc="9DB4B41C">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FEC1173"/>
    <w:multiLevelType w:val="hybridMultilevel"/>
    <w:tmpl w:val="4224CCE6"/>
    <w:lvl w:ilvl="0" w:tplc="C61CA1D0">
      <w:start w:val="8"/>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9E51A5F"/>
    <w:multiLevelType w:val="hybridMultilevel"/>
    <w:tmpl w:val="C5C4AA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DBD1601"/>
    <w:multiLevelType w:val="hybridMultilevel"/>
    <w:tmpl w:val="976EC658"/>
    <w:lvl w:ilvl="0" w:tplc="9DB4B41C">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E474F8A"/>
    <w:multiLevelType w:val="hybridMultilevel"/>
    <w:tmpl w:val="95A20B2A"/>
    <w:lvl w:ilvl="0" w:tplc="B1720BD6">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5DA5752"/>
    <w:multiLevelType w:val="hybridMultilevel"/>
    <w:tmpl w:val="BF66496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34D5F83"/>
    <w:multiLevelType w:val="hybridMultilevel"/>
    <w:tmpl w:val="43F80D38"/>
    <w:lvl w:ilvl="0" w:tplc="9DB4B41C">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8957934"/>
    <w:multiLevelType w:val="hybridMultilevel"/>
    <w:tmpl w:val="2864CC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0"/>
  </w:num>
  <w:num w:numId="3">
    <w:abstractNumId w:val="8"/>
  </w:num>
  <w:num w:numId="4">
    <w:abstractNumId w:val="12"/>
  </w:num>
  <w:num w:numId="5">
    <w:abstractNumId w:val="1"/>
  </w:num>
  <w:num w:numId="6">
    <w:abstractNumId w:val="5"/>
  </w:num>
  <w:num w:numId="7">
    <w:abstractNumId w:val="3"/>
  </w:num>
  <w:num w:numId="8">
    <w:abstractNumId w:val="10"/>
  </w:num>
  <w:num w:numId="9">
    <w:abstractNumId w:val="11"/>
  </w:num>
  <w:num w:numId="10">
    <w:abstractNumId w:val="7"/>
  </w:num>
  <w:num w:numId="11">
    <w:abstractNumId w:val="4"/>
  </w:num>
  <w:num w:numId="12">
    <w:abstractNumId w:val="6"/>
  </w:num>
  <w:num w:numId="13">
    <w:abstractNumId w:val="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A3"/>
    <w:rsid w:val="00191B3D"/>
    <w:rsid w:val="00197DC8"/>
    <w:rsid w:val="001B638B"/>
    <w:rsid w:val="002423E2"/>
    <w:rsid w:val="002F442B"/>
    <w:rsid w:val="00341BA5"/>
    <w:rsid w:val="003516E7"/>
    <w:rsid w:val="0038757C"/>
    <w:rsid w:val="003D44BE"/>
    <w:rsid w:val="003E33D6"/>
    <w:rsid w:val="004313E7"/>
    <w:rsid w:val="004324FB"/>
    <w:rsid w:val="00477BF0"/>
    <w:rsid w:val="005A307D"/>
    <w:rsid w:val="00636FF7"/>
    <w:rsid w:val="00656F6E"/>
    <w:rsid w:val="006A2CAA"/>
    <w:rsid w:val="006C4C90"/>
    <w:rsid w:val="006E30C6"/>
    <w:rsid w:val="00722442"/>
    <w:rsid w:val="00725D96"/>
    <w:rsid w:val="00732DD3"/>
    <w:rsid w:val="00742D92"/>
    <w:rsid w:val="00754433"/>
    <w:rsid w:val="007F1A34"/>
    <w:rsid w:val="00843C53"/>
    <w:rsid w:val="00951228"/>
    <w:rsid w:val="00961AE7"/>
    <w:rsid w:val="00982518"/>
    <w:rsid w:val="009B2ECC"/>
    <w:rsid w:val="009C080B"/>
    <w:rsid w:val="009D776D"/>
    <w:rsid w:val="009F2EBA"/>
    <w:rsid w:val="00A45021"/>
    <w:rsid w:val="00A4751F"/>
    <w:rsid w:val="00A5048A"/>
    <w:rsid w:val="00A6311A"/>
    <w:rsid w:val="00A974A3"/>
    <w:rsid w:val="00B04071"/>
    <w:rsid w:val="00B25436"/>
    <w:rsid w:val="00B40A59"/>
    <w:rsid w:val="00B73FB6"/>
    <w:rsid w:val="00BA3679"/>
    <w:rsid w:val="00BD410B"/>
    <w:rsid w:val="00BE3D70"/>
    <w:rsid w:val="00BE5CEA"/>
    <w:rsid w:val="00BF3FA5"/>
    <w:rsid w:val="00C12F40"/>
    <w:rsid w:val="00C9597D"/>
    <w:rsid w:val="00D4761F"/>
    <w:rsid w:val="00D96EDA"/>
    <w:rsid w:val="00DC01A9"/>
    <w:rsid w:val="00E24505"/>
    <w:rsid w:val="00E621F3"/>
    <w:rsid w:val="00EE3DEF"/>
    <w:rsid w:val="00F30B77"/>
    <w:rsid w:val="00F534F9"/>
    <w:rsid w:val="00FB7E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4E414"/>
  <w15:chartTrackingRefBased/>
  <w15:docId w15:val="{6490C28F-2C1D-4A72-861B-E4E6F59E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324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E3D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97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324FB"/>
    <w:pPr>
      <w:ind w:left="720"/>
      <w:contextualSpacing/>
    </w:pPr>
  </w:style>
  <w:style w:type="character" w:customStyle="1" w:styleId="Kop1Char">
    <w:name w:val="Kop 1 Char"/>
    <w:basedOn w:val="Standaardalinea-lettertype"/>
    <w:link w:val="Kop1"/>
    <w:uiPriority w:val="9"/>
    <w:rsid w:val="004324FB"/>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7224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2442"/>
  </w:style>
  <w:style w:type="paragraph" w:styleId="Voettekst">
    <w:name w:val="footer"/>
    <w:basedOn w:val="Standaard"/>
    <w:link w:val="VoettekstChar"/>
    <w:uiPriority w:val="99"/>
    <w:unhideWhenUsed/>
    <w:rsid w:val="007224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2442"/>
  </w:style>
  <w:style w:type="character" w:customStyle="1" w:styleId="Kop2Char">
    <w:name w:val="Kop 2 Char"/>
    <w:basedOn w:val="Standaardalinea-lettertype"/>
    <w:link w:val="Kop2"/>
    <w:uiPriority w:val="9"/>
    <w:rsid w:val="00BE3D70"/>
    <w:rPr>
      <w:rFonts w:asciiTheme="majorHAnsi" w:eastAsiaTheme="majorEastAsia" w:hAnsiTheme="majorHAnsi" w:cstheme="majorBidi"/>
      <w:color w:val="2E74B5" w:themeColor="accent1" w:themeShade="BF"/>
      <w:sz w:val="26"/>
      <w:szCs w:val="26"/>
    </w:rPr>
  </w:style>
  <w:style w:type="paragraph" w:styleId="Ballontekst">
    <w:name w:val="Balloon Text"/>
    <w:basedOn w:val="Standaard"/>
    <w:link w:val="BallontekstChar"/>
    <w:uiPriority w:val="99"/>
    <w:semiHidden/>
    <w:unhideWhenUsed/>
    <w:rsid w:val="00843C5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43C53"/>
    <w:rPr>
      <w:rFonts w:ascii="Segoe UI" w:hAnsi="Segoe UI" w:cs="Segoe UI"/>
      <w:sz w:val="18"/>
      <w:szCs w:val="18"/>
    </w:rPr>
  </w:style>
  <w:style w:type="character" w:styleId="Verwijzingopmerking">
    <w:name w:val="annotation reference"/>
    <w:basedOn w:val="Standaardalinea-lettertype"/>
    <w:uiPriority w:val="99"/>
    <w:semiHidden/>
    <w:unhideWhenUsed/>
    <w:rsid w:val="006E30C6"/>
    <w:rPr>
      <w:sz w:val="16"/>
      <w:szCs w:val="16"/>
    </w:rPr>
  </w:style>
  <w:style w:type="paragraph" w:styleId="Tekstopmerking">
    <w:name w:val="annotation text"/>
    <w:basedOn w:val="Standaard"/>
    <w:link w:val="TekstopmerkingChar"/>
    <w:uiPriority w:val="99"/>
    <w:semiHidden/>
    <w:unhideWhenUsed/>
    <w:rsid w:val="006E30C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E30C6"/>
    <w:rPr>
      <w:sz w:val="20"/>
      <w:szCs w:val="20"/>
    </w:rPr>
  </w:style>
  <w:style w:type="paragraph" w:styleId="Onderwerpvanopmerking">
    <w:name w:val="annotation subject"/>
    <w:basedOn w:val="Tekstopmerking"/>
    <w:next w:val="Tekstopmerking"/>
    <w:link w:val="OnderwerpvanopmerkingChar"/>
    <w:uiPriority w:val="99"/>
    <w:semiHidden/>
    <w:unhideWhenUsed/>
    <w:rsid w:val="006E30C6"/>
    <w:rPr>
      <w:b/>
      <w:bCs/>
    </w:rPr>
  </w:style>
  <w:style w:type="character" w:customStyle="1" w:styleId="OnderwerpvanopmerkingChar">
    <w:name w:val="Onderwerp van opmerking Char"/>
    <w:basedOn w:val="TekstopmerkingChar"/>
    <w:link w:val="Onderwerpvanopmerking"/>
    <w:uiPriority w:val="99"/>
    <w:semiHidden/>
    <w:rsid w:val="006E30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2693</Words>
  <Characters>14813</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Bresters</dc:creator>
  <cp:keywords/>
  <dc:description/>
  <cp:lastModifiedBy>van Bragt</cp:lastModifiedBy>
  <cp:revision>2</cp:revision>
  <cp:lastPrinted>2021-11-01T12:17:00Z</cp:lastPrinted>
  <dcterms:created xsi:type="dcterms:W3CDTF">2021-11-04T21:58:00Z</dcterms:created>
  <dcterms:modified xsi:type="dcterms:W3CDTF">2021-11-04T21:58:00Z</dcterms:modified>
</cp:coreProperties>
</file>